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0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FA4C90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к приказу ФГБОУ ДПО ИРПО</w:t>
      </w:r>
    </w:p>
    <w:p w:rsidR="00A96852" w:rsidRPr="00317A53" w:rsidRDefault="00FA4C90" w:rsidP="00317A53">
      <w:pPr>
        <w:spacing w:after="0"/>
        <w:ind w:firstLine="637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</w:t>
      </w: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февраля</w:t>
      </w:r>
      <w:r w:rsidRPr="00317A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г. № </w:t>
      </w:r>
      <w:r w:rsidR="007242B3" w:rsidRPr="007242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П-34</w:t>
      </w:r>
    </w:p>
    <w:tbl>
      <w:tblPr>
        <w:tblStyle w:val="33"/>
        <w:tblpPr w:leftFromText="180" w:rightFromText="180" w:horzAnchor="margin" w:tblpY="1125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15"/>
        <w:gridCol w:w="4678"/>
        <w:gridCol w:w="713"/>
      </w:tblGrid>
      <w:tr w:rsidR="00A96852" w:rsidRPr="00D02BB7" w:rsidTr="00317A53">
        <w:trPr>
          <w:trHeight w:val="140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A96852" w:rsidRPr="00D02BB7" w:rsidRDefault="00A96852" w:rsidP="008114C8">
            <w:pPr>
              <w:widowControl w:val="0"/>
              <w:spacing w:line="276" w:lineRule="auto"/>
              <w:ind w:right="-1036" w:firstLine="1723"/>
              <w:jc w:val="left"/>
              <w:rPr>
                <w:sz w:val="30"/>
              </w:rPr>
            </w:pPr>
            <w:r w:rsidRPr="00D02BB7">
              <w:rPr>
                <w:noProof/>
              </w:rPr>
              <w:drawing>
                <wp:inline distT="0" distB="0" distL="0" distR="0">
                  <wp:extent cx="812467" cy="78610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/>
                          <a:stretch/>
                        </pic:blipFill>
                        <pic:spPr>
                          <a:xfrm>
                            <a:off x="0" y="0"/>
                            <a:ext cx="812467" cy="7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852" w:rsidRPr="00D02BB7" w:rsidRDefault="00A96852" w:rsidP="008114C8">
            <w:pPr>
              <w:widowControl w:val="0"/>
              <w:spacing w:line="276" w:lineRule="auto"/>
              <w:ind w:right="-1036"/>
              <w:jc w:val="center"/>
              <w:rPr>
                <w:sz w:val="30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52" w:rsidRPr="00D02BB7" w:rsidRDefault="00A96852" w:rsidP="008114C8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A96852" w:rsidRPr="00D02BB7" w:rsidTr="00317A53">
        <w:trPr>
          <w:gridAfter w:val="1"/>
          <w:wAfter w:w="713" w:type="dxa"/>
          <w:trHeight w:val="283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A96852" w:rsidRPr="00D02BB7" w:rsidRDefault="00A96852" w:rsidP="008114C8">
            <w:pPr>
              <w:spacing w:line="276" w:lineRule="auto"/>
              <w:jc w:val="center"/>
              <w:rPr>
                <w:sz w:val="20"/>
              </w:rPr>
            </w:pPr>
            <w:r w:rsidRPr="00D02BB7">
              <w:rPr>
                <w:sz w:val="20"/>
              </w:rPr>
              <w:t>ФЕДЕРАЛЬНОЕ ГОСУДАРСТВЕННОЕ БЮДЖЕТНОЕ ОБРАЗОВАТЕЛЬНОЕ УЧРЕЖДЕНИЕ</w:t>
            </w:r>
          </w:p>
          <w:p w:rsidR="00A96852" w:rsidRPr="00D02BB7" w:rsidRDefault="00A96852" w:rsidP="008114C8">
            <w:pPr>
              <w:spacing w:line="276" w:lineRule="auto"/>
              <w:jc w:val="center"/>
              <w:rPr>
                <w:sz w:val="20"/>
              </w:rPr>
            </w:pPr>
            <w:r w:rsidRPr="00D02BB7">
              <w:rPr>
                <w:sz w:val="20"/>
              </w:rPr>
              <w:t>ДОПОЛНИТЕЛЬНОГО ПРОФЕССИОНАЛЬНОГО ОБРАЗОВАНИЯ</w:t>
            </w:r>
          </w:p>
          <w:p w:rsidR="00A96852" w:rsidRPr="00D02BB7" w:rsidRDefault="00A96852" w:rsidP="008114C8">
            <w:pPr>
              <w:spacing w:line="276" w:lineRule="auto"/>
              <w:jc w:val="center"/>
              <w:rPr>
                <w:b/>
                <w:sz w:val="20"/>
              </w:rPr>
            </w:pPr>
            <w:r w:rsidRPr="00D02BB7">
              <w:rPr>
                <w:b/>
                <w:sz w:val="20"/>
              </w:rPr>
              <w:t>«ИНСТИТУТ РАЗВИТИЯ ПРОФЕССИОНАЛЬНОГО ОБРАЗОВАНИЯ»</w:t>
            </w:r>
          </w:p>
          <w:p w:rsidR="00A96852" w:rsidRPr="00D02BB7" w:rsidRDefault="00A96852" w:rsidP="008114C8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b/>
                <w:sz w:val="20"/>
              </w:rPr>
            </w:pPr>
            <w:r w:rsidRPr="00D02BB7">
              <w:rPr>
                <w:b/>
                <w:sz w:val="20"/>
              </w:rPr>
              <w:t>(</w:t>
            </w:r>
            <w:bookmarkStart w:id="0" w:name="_Hlk72249896"/>
            <w:r w:rsidRPr="00D02BB7">
              <w:rPr>
                <w:b/>
                <w:sz w:val="20"/>
              </w:rPr>
              <w:t>ФГБОУ ДПО ИРПО</w:t>
            </w:r>
            <w:bookmarkEnd w:id="0"/>
            <w:r w:rsidRPr="00D02BB7">
              <w:rPr>
                <w:b/>
                <w:sz w:val="20"/>
              </w:rPr>
              <w:t>)</w:t>
            </w:r>
          </w:p>
          <w:p w:rsidR="00A96852" w:rsidRPr="00D02BB7" w:rsidRDefault="00A96852" w:rsidP="008114C8">
            <w:pPr>
              <w:tabs>
                <w:tab w:val="center" w:pos="4677"/>
                <w:tab w:val="left" w:pos="6410"/>
              </w:tabs>
              <w:spacing w:line="276" w:lineRule="auto"/>
              <w:jc w:val="center"/>
              <w:rPr>
                <w:sz w:val="20"/>
              </w:rPr>
            </w:pPr>
          </w:p>
          <w:p w:rsidR="00A96852" w:rsidRPr="00D02BB7" w:rsidRDefault="00A96852" w:rsidP="008114C8">
            <w:pPr>
              <w:widowControl w:val="0"/>
              <w:spacing w:line="276" w:lineRule="auto"/>
              <w:ind w:right="174"/>
              <w:jc w:val="center"/>
            </w:pPr>
            <w:r w:rsidRPr="00D02BB7">
              <w:rPr>
                <w:sz w:val="20"/>
              </w:rPr>
              <w:t xml:space="preserve">Юридический адрес: Большая Грузинская улица, </w:t>
            </w:r>
            <w:r w:rsidR="005B2905">
              <w:rPr>
                <w:sz w:val="20"/>
              </w:rPr>
              <w:br/>
            </w:r>
            <w:r w:rsidRPr="00D02BB7">
              <w:rPr>
                <w:sz w:val="20"/>
              </w:rPr>
              <w:t>д. 12, стр. 2, Москва, 123242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852" w:rsidRPr="00D02BB7" w:rsidRDefault="00A96852" w:rsidP="008114C8">
            <w:pPr>
              <w:spacing w:line="240" w:lineRule="atLeast"/>
              <w:ind w:right="35"/>
              <w:jc w:val="right"/>
              <w:rPr>
                <w:b/>
                <w:sz w:val="20"/>
              </w:rPr>
            </w:pPr>
          </w:p>
        </w:tc>
      </w:tr>
    </w:tbl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52" w:rsidRDefault="00A968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63" w:rsidRDefault="006867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520263" w:rsidRDefault="00AA6D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присвоени</w:t>
      </w:r>
      <w:r w:rsidR="006867C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статуса эксперта </w:t>
      </w:r>
      <w:r w:rsidR="00611A3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посредством признания статуса эксперта системы Ворлдскиллс Россия</w:t>
      </w:r>
    </w:p>
    <w:p w:rsidR="00520263" w:rsidRDefault="005202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Default="00C951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75" w:rsidRPr="00C95175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175" w:rsidRPr="00C95175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175">
        <w:rPr>
          <w:rFonts w:ascii="Times New Roman" w:eastAsia="Times New Roman" w:hAnsi="Times New Roman" w:cs="Times New Roman"/>
          <w:bCs/>
          <w:sz w:val="24"/>
          <w:szCs w:val="24"/>
        </w:rPr>
        <w:t>Москва</w:t>
      </w:r>
    </w:p>
    <w:p w:rsidR="00F83D9F" w:rsidRDefault="00C9517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17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F83D9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присвоения в 2023 году заинтересованному лицу статуса эксперта 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611A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у лица статуса эксперта системы Ворлдскиллс Россия.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31 декабря 2023 г. 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демонстрационного экзамена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признания статуса эксперта системы Ворлдскиллс Россия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эксперта) осуществляется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 (далее -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присвоенного статуса эксперта дает эксперту право участвовать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демонстрационном экзамене в рамках государственной итоговой и (или) промежуточной аттестации в качестве:</w:t>
      </w:r>
    </w:p>
    <w:p w:rsidR="00520263" w:rsidRDefault="002171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E2C7F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(демонстрационного экзамена)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0263" w:rsidRDefault="00AA6D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эксперта.</w:t>
      </w:r>
    </w:p>
    <w:p w:rsidR="000C0FE3" w:rsidRDefault="00F12AA8" w:rsidP="00217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лица, имеющие </w:t>
      </w:r>
      <w:r w:rsidR="00073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</w:t>
      </w:r>
      <w:r w:rsidR="0093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BE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Ворлдскиллс Рос</w:t>
      </w:r>
      <w:r w:rsidR="006F24CC">
        <w:rPr>
          <w:rFonts w:ascii="Times New Roman" w:eastAsia="Times New Roman" w:hAnsi="Times New Roman" w:cs="Times New Roman"/>
          <w:color w:val="000000"/>
          <w:sz w:val="24"/>
          <w:szCs w:val="24"/>
        </w:rPr>
        <w:t>сия:</w:t>
      </w:r>
    </w:p>
    <w:p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сертифицированный эксперт-мастер Ворлдскиллс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проведения чемпионатов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71B6" w:rsidRPr="006F24CC" w:rsidRDefault="002171B6" w:rsidP="006F24CC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CC">
        <w:rPr>
          <w:rFonts w:ascii="Times New Roman" w:hAnsi="Times New Roman" w:cs="Times New Roman"/>
          <w:color w:val="000000"/>
          <w:sz w:val="24"/>
          <w:szCs w:val="24"/>
        </w:rPr>
        <w:t>эксперт с правом участия в оценке демонстрационного экзамена</w:t>
      </w:r>
      <w:r w:rsidR="007D5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294" w:rsidRPr="004E7009" w:rsidRDefault="003E2BE7" w:rsidP="00543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Присвоение статуса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 xml:space="preserve">эксперта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установление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возможной </w:t>
      </w:r>
      <w:r w:rsidR="004E7009">
        <w:rPr>
          <w:rFonts w:ascii="Times New Roman" w:hAnsi="Times New Roman" w:cs="Times New Roman"/>
          <w:color w:val="000000"/>
          <w:sz w:val="24"/>
          <w:szCs w:val="24"/>
        </w:rPr>
        <w:t xml:space="preserve">роли участия </w:t>
      </w:r>
      <w:r w:rsidR="005578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5325">
        <w:rPr>
          <w:rFonts w:ascii="Times New Roman" w:hAnsi="Times New Roman" w:cs="Times New Roman"/>
          <w:color w:val="000000"/>
          <w:sz w:val="24"/>
          <w:szCs w:val="24"/>
        </w:rPr>
        <w:t xml:space="preserve">в демонстрационном экзамене </w:t>
      </w:r>
      <w:r w:rsidR="007D5703" w:rsidRPr="004E7009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</w:t>
      </w:r>
      <w:r w:rsidR="00D94D1F">
        <w:rPr>
          <w:rFonts w:ascii="Times New Roman" w:hAnsi="Times New Roman" w:cs="Times New Roman"/>
          <w:color w:val="000000"/>
          <w:sz w:val="24"/>
          <w:szCs w:val="24"/>
        </w:rPr>
        <w:t xml:space="preserve"> таблицей установления соответствия между статусом эксперта системы Ворлдскиллс Россия и статусом эксперта (демонстрационного экзамена)</w:t>
      </w:r>
      <w:r w:rsidR="00673AB7">
        <w:rPr>
          <w:rFonts w:ascii="Times New Roman" w:hAnsi="Times New Roman" w:cs="Times New Roman"/>
          <w:color w:val="000000"/>
          <w:sz w:val="24"/>
          <w:szCs w:val="24"/>
        </w:rPr>
        <w:t>, представленной в приложении № 1 к настоящим Правилам.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структурным подразделением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организационно-техническое обеспечение процедуры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рисвоения статуса эксперта является Центр оценки качества среднего профессионального образования. </w:t>
      </w:r>
    </w:p>
    <w:p w:rsidR="00A122F4" w:rsidRDefault="00AA6DA9" w:rsidP="00A1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эксперта системы Ворлдскиллс Россия должен подтверждаться соответствующим сертификатом и (или) свидетельством, выданным автономной некоммерческой организацией «Агентство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Россия)» или Союзом «Агентство развития профессиональных сообществ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рабочих кадров «Молодые профессионалы (Ворлдскиллс Россия)».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 могут претендовать указанные в пункте </w:t>
      </w:r>
      <w:r w:rsidR="006478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7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имеющие:</w:t>
      </w:r>
    </w:p>
    <w:p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в течение 2023 года сертификаты и (или) свидетельства, подтверждающие наличие соответствующего статуса эксперта;  </w:t>
      </w:r>
    </w:p>
    <w:p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действующие, но завершающие действие в течение 2023 года сертификаты </w:t>
      </w:r>
      <w:r w:rsidR="002719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свидетельства;</w:t>
      </w:r>
    </w:p>
    <w:p w:rsidR="00520263" w:rsidRDefault="00AA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и (или) свидетельства, действие которых прекращено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течение 2023 года.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Присвоение статуса эксперта носит заявительный характер и осуществляется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обращения лица, претендующего на присвоение статуса эксперта, в адрес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бращение), которое включает в себя:</w:t>
      </w:r>
    </w:p>
    <w:p w:rsidR="00520263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0263" w:rsidRPr="002953FA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и (или) сертификата, подтверждающего статус эксперта,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электронном виде;</w:t>
      </w:r>
    </w:p>
    <w:p w:rsidR="002953FA" w:rsidRDefault="00295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документа (документов) об образовании и о квалификации, документов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квалификации (в сфере, соответствующей профессии, специальности среднего профессионального образования, по которой проводится демонстрационный экзамен)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виде;</w:t>
      </w:r>
    </w:p>
    <w:p w:rsidR="00520263" w:rsidRPr="00586AE7" w:rsidRDefault="00AA6D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п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 согласно приложению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6AE7" w:rsidRPr="00586AE7" w:rsidRDefault="00586AE7" w:rsidP="00586AE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 w:rsidRPr="00586AE7"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компетенций</w:t>
      </w:r>
      <w:r w:rsidRPr="00586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Ворлдскиллс Россия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№ </w:t>
      </w:r>
      <w:r w:rsidR="00770B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настоящим Правилам.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в </w:t>
      </w:r>
      <w:r w:rsidR="003D7A1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32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осуществляется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тикет-системы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https://hd.firpo.ru/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20263" w:rsidRPr="004D5CD5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тикет-системой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опубликована в сети «Интернет»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ссылке: </w:t>
      </w:r>
      <w:r w:rsidR="00527FF5" w:rsidRPr="00527FF5">
        <w:rPr>
          <w:rFonts w:ascii="Times New Roman" w:hAnsi="Times New Roman" w:cs="Times New Roman"/>
          <w:sz w:val="24"/>
          <w:szCs w:val="24"/>
        </w:rPr>
        <w:t>https://disk.yandex.ru/d/xFs8cMR-QKr39Q</w:t>
      </w:r>
      <w:r w:rsidRPr="004D5C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представленные лицом, претендующим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материалы должны быть должного качества, позволяющего прочитать любую их часть. </w:t>
      </w:r>
    </w:p>
    <w:p w:rsidR="00520263" w:rsidRDefault="00527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bookmarkStart w:id="1" w:name="_Hlk126921052"/>
      <w:r w:rsidR="000603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>(тридцати)</w:t>
      </w:r>
      <w:bookmarkEnd w:id="1"/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после получения обращения рассматривает полученные материалы и принимает решение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6DA9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заявителю.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отказа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рисвоении статуса эксперта может являться, в том числе:</w:t>
      </w:r>
    </w:p>
    <w:p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неполного состава материалов, указанного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неверной (ложной) информации о лице, претендующ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получение статуса;</w:t>
      </w:r>
    </w:p>
    <w:p w:rsidR="00520263" w:rsidRDefault="00AA6D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 полной мере или с ошибками заполненное заявление и (или)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обработку персональных данных. 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претендующие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могут направлять свое обращение в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7D46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2023 г. 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осуществляется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получения и верификации материалов, указанных в пункте </w:t>
      </w:r>
      <w:r w:rsidR="002449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5B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31 декабря 2023 г.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присвоенного статуса эксперта – до 31 декабря 2023 г. 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решении по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рисвоению статуса эксперта направляется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позднее </w:t>
      </w:r>
      <w:r w:rsidR="00B26283" w:rsidRPr="00B26283">
        <w:rPr>
          <w:rFonts w:ascii="Times New Roman" w:eastAsia="Times New Roman" w:hAnsi="Times New Roman" w:cs="Times New Roman"/>
          <w:color w:val="000000"/>
          <w:sz w:val="24"/>
          <w:szCs w:val="24"/>
        </w:rPr>
        <w:t>30 (тридцати)</w:t>
      </w:r>
      <w:r w:rsidR="00BE1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дней с момента получения обращения </w:t>
      </w:r>
      <w:r w:rsidR="005B29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1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претендующего на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рисвоение статуса эксперта,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тикет-системы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20263" w:rsidRDefault="00AA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статуса эксперта сопровождается внесением данных об эксперте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реестр экспертов демонстрационного экзамена, который публикуется на официальном сайте </w:t>
      </w:r>
      <w:r w:rsidR="00527FF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B6AE1" w:rsidRDefault="00AA6DA9" w:rsidP="003C1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процедурой присвоения статуса эксперта, можно задавать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Центр оценки качества среднего профессионального образования по адресу электронной почты: </w:t>
      </w:r>
      <w:r w:rsidR="00527FF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de+exp@firpo.ru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6AE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266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</w:tblGrid>
      <w:tr w:rsidR="002B6AE1" w:rsidRPr="00CC33A7" w:rsidTr="00317A53">
        <w:tc>
          <w:tcPr>
            <w:tcW w:w="3266" w:type="dxa"/>
          </w:tcPr>
          <w:p w:rsidR="00527FF5" w:rsidRDefault="002B6AE1" w:rsidP="002B6A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2B6AE1" w:rsidRPr="00CC33A7" w:rsidRDefault="002B6AE1" w:rsidP="00317A53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Default="00673A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установления соответствия между статусом эксперта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 и статусом эксперта (демонстрационного экзамена)</w:t>
      </w:r>
    </w:p>
    <w:p w:rsidR="00A65325" w:rsidRDefault="00A65325" w:rsidP="00594F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16"/>
        <w:gridCol w:w="3239"/>
        <w:gridCol w:w="2954"/>
      </w:tblGrid>
      <w:tr w:rsidR="00A65325" w:rsidRPr="00A65325" w:rsidTr="009327AF">
        <w:tc>
          <w:tcPr>
            <w:tcW w:w="445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в системе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Ворлдскиллс Россия</w:t>
            </w:r>
          </w:p>
        </w:tc>
        <w:tc>
          <w:tcPr>
            <w:tcW w:w="3260" w:type="dxa"/>
          </w:tcPr>
          <w:p w:rsidR="00A65325" w:rsidRPr="00A65325" w:rsidRDefault="00A65325" w:rsidP="00A6532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527F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A65325" w:rsidRPr="00A65325" w:rsidRDefault="00A65325" w:rsidP="00A653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(возможная) участия в демонстрационном экзамене</w:t>
            </w:r>
          </w:p>
        </w:tc>
      </w:tr>
      <w:tr w:rsidR="00A65325" w:rsidRPr="00A65325" w:rsidTr="009327AF">
        <w:tc>
          <w:tcPr>
            <w:tcW w:w="445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 Ворлдскиллс</w:t>
            </w:r>
          </w:p>
        </w:tc>
        <w:tc>
          <w:tcPr>
            <w:tcW w:w="3260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 (демонстрационного экзамена) </w:t>
            </w:r>
          </w:p>
        </w:tc>
        <w:tc>
          <w:tcPr>
            <w:tcW w:w="2971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экспертной группы </w:t>
            </w:r>
          </w:p>
        </w:tc>
      </w:tr>
      <w:tr w:rsidR="00A65325" w:rsidRPr="00A65325" w:rsidTr="009327AF">
        <w:tc>
          <w:tcPr>
            <w:tcW w:w="445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сертифицированный эксперт-мастер Ворлдскиллс</w:t>
            </w:r>
          </w:p>
        </w:tc>
        <w:tc>
          <w:tcPr>
            <w:tcW w:w="3260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:rsidTr="009327AF">
        <w:tc>
          <w:tcPr>
            <w:tcW w:w="445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проведения чемпионатов</w:t>
            </w:r>
          </w:p>
        </w:tc>
        <w:tc>
          <w:tcPr>
            <w:tcW w:w="3260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A65325" w:rsidRPr="00A65325" w:rsidTr="009327AF">
        <w:tc>
          <w:tcPr>
            <w:tcW w:w="445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участия в оценке демонстрационного экзамена</w:t>
            </w:r>
          </w:p>
        </w:tc>
        <w:tc>
          <w:tcPr>
            <w:tcW w:w="3260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A65325" w:rsidRPr="00A65325" w:rsidRDefault="00A65325" w:rsidP="00A6532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</w:tbl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AE1" w:rsidRDefault="002B6A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e"/>
        <w:tblW w:w="3407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</w:tblGrid>
      <w:tr w:rsidR="002B6AE1" w:rsidRPr="00CC33A7" w:rsidTr="00317A53">
        <w:trPr>
          <w:trHeight w:val="1278"/>
        </w:trPr>
        <w:tc>
          <w:tcPr>
            <w:tcW w:w="3407" w:type="dxa"/>
          </w:tcPr>
          <w:p w:rsidR="00527FF5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2B6AE1" w:rsidRPr="00CC33A7" w:rsidRDefault="002B6AE1" w:rsidP="00D64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:rsidR="00A65325" w:rsidRDefault="00A653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263" w:rsidRDefault="00AA6D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на присвоение статуса эксперта</w:t>
      </w:r>
    </w:p>
    <w:p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ректора</w:t>
      </w:r>
    </w:p>
    <w:p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Н.М. Золотаревой</w:t>
      </w:r>
    </w:p>
    <w:p w:rsidR="00520263" w:rsidRDefault="00520263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63" w:rsidRDefault="00AA6DA9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:rsidR="00520263" w:rsidRDefault="00AA6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520263" w:rsidRDefault="0052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263" w:rsidRDefault="00AA6DA9" w:rsidP="0031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</w:t>
      </w:r>
      <w:r w:rsidR="00AA35B7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присвоению статуса эксперта демонстрационного экзамена посредством признания статуса эксперта системы Ворлдскиллс Россия, утвержденной приказом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Институт) </w:t>
      </w:r>
      <w:r>
        <w:rPr>
          <w:rFonts w:ascii="Times New Roman" w:eastAsia="Times New Roman" w:hAnsi="Times New Roman" w:cs="Times New Roman"/>
          <w:sz w:val="24"/>
          <w:szCs w:val="24"/>
        </w:rPr>
        <w:t>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(Ворлдскиллс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(Ворлдскиллс Россия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)»), прошу рассмотреть мою кандидатуру на присвоение мне статуса эксперта демонстрационного экзамена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21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следующей(им) профессии(ям) / специальности(ям) среднего профессионального образования (СПО):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3"/>
        <w:gridCol w:w="2199"/>
        <w:gridCol w:w="3544"/>
        <w:gridCol w:w="3118"/>
      </w:tblGrid>
      <w:tr w:rsidR="00520263" w:rsidTr="004E6576">
        <w:trPr>
          <w:trHeight w:val="1360"/>
        </w:trPr>
        <w:tc>
          <w:tcPr>
            <w:tcW w:w="773" w:type="dxa"/>
          </w:tcPr>
          <w:p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3544" w:type="dxa"/>
          </w:tcPr>
          <w:p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18" w:type="dxa"/>
          </w:tcPr>
          <w:p w:rsidR="00520263" w:rsidRDefault="00AA6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520263" w:rsidTr="004E6576">
        <w:trPr>
          <w:trHeight w:val="220"/>
        </w:trPr>
        <w:tc>
          <w:tcPr>
            <w:tcW w:w="773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:rsidTr="004E6576">
        <w:trPr>
          <w:trHeight w:val="220"/>
        </w:trPr>
        <w:tc>
          <w:tcPr>
            <w:tcW w:w="773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263" w:rsidTr="004E6576">
        <w:trPr>
          <w:trHeight w:val="220"/>
        </w:trPr>
        <w:tc>
          <w:tcPr>
            <w:tcW w:w="773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20263" w:rsidRDefault="00520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874" w:rsidRDefault="00EF7874" w:rsidP="00DF077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</w:t>
      </w:r>
      <w:r w:rsidR="00E05653">
        <w:rPr>
          <w:rFonts w:ascii="Times New Roman" w:eastAsia="Times New Roman" w:hAnsi="Times New Roman" w:cs="Times New Roman"/>
          <w:sz w:val="24"/>
          <w:szCs w:val="24"/>
        </w:rPr>
        <w:t xml:space="preserve"> (включая текущее место работы)</w:t>
      </w:r>
      <w:r w:rsidR="00DF07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874" w:rsidRPr="00A20077" w:rsidRDefault="00EF7874" w:rsidP="004E6576">
      <w:pPr>
        <w:numPr>
          <w:ilvl w:val="3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DF0773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9B26D7"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полное наименование организации, ИП, должность, период профессиональной деятельности (годы)</w:t>
      </w:r>
    </w:p>
    <w:p w:rsidR="00DF0773" w:rsidRPr="00A20077" w:rsidRDefault="00EF7874" w:rsidP="004E6576">
      <w:pPr>
        <w:numPr>
          <w:ilvl w:val="3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2007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20263" w:rsidRDefault="00AA6DA9" w:rsidP="004E657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520263" w:rsidRDefault="00AA6DA9" w:rsidP="004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520263" w:rsidRDefault="00AA6DA9" w:rsidP="004E65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F07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263" w:rsidRDefault="00AA6DA9" w:rsidP="004E657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982951" w:rsidRDefault="00AA6DA9" w:rsidP="00982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jdgxs" w:colFirst="0" w:colLast="0"/>
      <w:bookmarkEnd w:id="2"/>
      <w:r w:rsidR="009829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e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</w:tblGrid>
      <w:tr w:rsidR="00982951" w:rsidRPr="00CC33A7" w:rsidTr="00317A53">
        <w:tc>
          <w:tcPr>
            <w:tcW w:w="3832" w:type="dxa"/>
          </w:tcPr>
          <w:p w:rsidR="00527FF5" w:rsidRDefault="00982951" w:rsidP="009829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982951" w:rsidRPr="00CC33A7" w:rsidRDefault="00982951" w:rsidP="009829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:rsidR="00765B74" w:rsidRDefault="00765B74" w:rsidP="00982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согласия на обработку персональных данных </w:t>
      </w:r>
    </w:p>
    <w:p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лиц, претендующих на присвоение статуса эксперта демонстрационного экзамена </w:t>
      </w: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B74" w:rsidRDefault="00765B74" w:rsidP="00765B74">
      <w:pPr>
        <w:spacing w:after="0" w:line="240" w:lineRule="auto"/>
        <w:ind w:left="5664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ректора</w:t>
      </w:r>
    </w:p>
    <w:p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765B74" w:rsidRDefault="00765B74" w:rsidP="00765B74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Н.М. Золотаревой</w:t>
      </w:r>
    </w:p>
    <w:p w:rsidR="00765B74" w:rsidRDefault="00765B74" w:rsidP="00765B74"/>
    <w:p w:rsidR="00765B74" w:rsidRDefault="00765B74" w:rsidP="0076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5B2905"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5B29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 даю согласие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г. Москва, ул. Большая грузинская, д.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12,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стр.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(далее – Институт), на обработку моих персональных данных в целях моего участи</w:t>
      </w:r>
      <w:r w:rsidR="0098295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9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процедуре на присвоение статуса эксперта демонстрационного экзамена, проводимой </w:t>
      </w:r>
      <w:r w:rsidR="00527FF5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 физическому лицу (субъекту персональных данных), в том числе: мои фамилия, имя, отчество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почтовые и электронные адреса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телефонов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работы и должность. </w:t>
      </w:r>
    </w:p>
    <w:p w:rsidR="00765B74" w:rsidRDefault="00765B74" w:rsidP="0098295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 w:rsidR="00982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указанных целей, в том числе выражаю согласие на обработку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="00982951"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="00982951" w:rsidRPr="00317A53">
          <w:rPr>
            <w:rStyle w:val="a4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4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 w:rsidRPr="00FA4C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="00982951" w:rsidRPr="00FA4C90">
        <w:rPr>
          <w:rStyle w:val="a4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 w:rsid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="00EB1CAE"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 w:rsidR="00F908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действующего законодательства РФ и Закона от 27 июля 2006 г. № 152-ФЗ «О персональных данных».</w:t>
      </w:r>
    </w:p>
    <w:p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:rsidR="00765B74" w:rsidRDefault="00765B74" w:rsidP="00CC74F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B74" w:rsidRDefault="00765B74" w:rsidP="00CC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90" w:rsidRDefault="00FA4C90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:rsidR="00765B74" w:rsidRDefault="00765B74" w:rsidP="0076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tbl>
      <w:tblPr>
        <w:tblStyle w:val="ae"/>
        <w:tblW w:w="0" w:type="auto"/>
        <w:jc w:val="right"/>
        <w:tblLook w:val="04A0"/>
      </w:tblPr>
      <w:tblGrid>
        <w:gridCol w:w="3962"/>
      </w:tblGrid>
      <w:tr w:rsidR="00CC74F3" w:rsidRPr="00CC33A7" w:rsidTr="00CC74F3">
        <w:trPr>
          <w:jc w:val="right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A4C90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CC33A7"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:rsidR="00CC74F3" w:rsidRPr="00CC33A7" w:rsidRDefault="00CC74F3" w:rsidP="00CC74F3">
            <w:pPr>
              <w:pageBreakBefore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присвоения статуса эксперта (демонстрационного экзамена) посредством признания статуса эксперта системы Ворлдскиллс Россия</w:t>
            </w:r>
          </w:p>
        </w:tc>
      </w:tr>
    </w:tbl>
    <w:p w:rsidR="00A122F4" w:rsidRDefault="00A122F4" w:rsidP="00C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ACD" w:rsidRPr="00932ACD" w:rsidRDefault="00932ACD" w:rsidP="004B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Примерная т</w:t>
      </w:r>
      <w:r w:rsidR="00A3262B">
        <w:rPr>
          <w:rFonts w:ascii="Times New Roman" w:eastAsia="Times New Roman" w:hAnsi="Times New Roman" w:cs="Times New Roman"/>
          <w:sz w:val="24"/>
          <w:szCs w:val="24"/>
        </w:rPr>
        <w:t xml:space="preserve">аблица соответствия профессий, специальностей среднего профессионального образования и </w:t>
      </w:r>
      <w:r w:rsidR="004B136F">
        <w:rPr>
          <w:rFonts w:ascii="Times New Roman" w:eastAsia="Times New Roman" w:hAnsi="Times New Roman" w:cs="Times New Roman"/>
          <w:sz w:val="24"/>
          <w:szCs w:val="24"/>
        </w:rPr>
        <w:t xml:space="preserve">компетенций </w:t>
      </w:r>
      <w:r w:rsidR="00A122F4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 Россия</w:t>
      </w:r>
      <w:r w:rsidR="002F3294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</w:rPr>
        <w:footnoteReference w:id="2"/>
      </w:r>
    </w:p>
    <w:p w:rsidR="00A122F4" w:rsidRDefault="00A122F4" w:rsidP="00594F79">
      <w:pPr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34" w:type="dxa"/>
        <w:tblLayout w:type="fixed"/>
        <w:tblLook w:val="04A0"/>
      </w:tblPr>
      <w:tblGrid>
        <w:gridCol w:w="4672"/>
        <w:gridCol w:w="4962"/>
      </w:tblGrid>
      <w:tr w:rsidR="000D68A2" w:rsidTr="00317A53">
        <w:tc>
          <w:tcPr>
            <w:tcW w:w="4672" w:type="dxa"/>
          </w:tcPr>
          <w:p w:rsidR="00770B67" w:rsidRDefault="000D68A2" w:rsidP="00A34E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9F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0D68A2" w:rsidRPr="00405FA7" w:rsidRDefault="00770B67" w:rsidP="00A34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4962" w:type="dxa"/>
          </w:tcPr>
          <w:p w:rsidR="000D68A2" w:rsidRDefault="000D68A2" w:rsidP="00770B67">
            <w:pPr>
              <w:jc w:val="center"/>
              <w:rPr>
                <w:rFonts w:ascii="Times New Roman" w:hAnsi="Times New Roman"/>
                <w:sz w:val="24"/>
              </w:rPr>
            </w:pPr>
            <w:r w:rsidRPr="002449FB">
              <w:rPr>
                <w:rFonts w:ascii="Times New Roman" w:hAnsi="Times New Roman"/>
                <w:sz w:val="24"/>
              </w:rPr>
              <w:t xml:space="preserve">Наименование компетенции </w:t>
            </w:r>
            <w:r w:rsidR="00770B67">
              <w:rPr>
                <w:rFonts w:ascii="Times New Roman" w:eastAsia="Times New Roman" w:hAnsi="Times New Roman"/>
                <w:sz w:val="24"/>
                <w:szCs w:val="24"/>
              </w:rPr>
              <w:t>Ворлдскиллс Россия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05.02.01 Картография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07.02.01 Архитектура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08.01.01 Изготовитель арматурных сеток и каркасов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08.01.02 Монтажник трубопроводов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08.01.04 Кровельщик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Кровельные работы по металлу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08.01.05 Мастер столярно-плотничных и паркетных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08.01.06 Мастер сухого строительства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Сухое строительство и штукатурные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08.01.07 Мастер общестроительных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08.01.08 Мастер отделочных строительных работ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08.01.09 Слесарь по строительно-монтажным работам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металлоконструкций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08.01.10 Мастер жилищно-коммунального хозяйства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08.01.15 Слесарь по изготовлению деталей и узлов технических систем в строительстве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прототипов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08.01.17 Электромонтажник-наладчик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08.01.18 Электромонтажник электрических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сетей и электрооборудования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08.01.19 Электромонтажник по силовым сетям и электрооборудованию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08.01.22 Мастер путевых машин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Слесарная деятельность по ремонту и обслуживанию дорожно-строительных машин и механизмов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08.01.23 Бригадир-путеец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мебели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Столярное дело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Малярные и декоративные работы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Облицовка плиткой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Кирпичная кладка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Малярные и декоративные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Облицовка плиткой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строительного производства</w:t>
            </w:r>
          </w:p>
          <w:p w:rsidR="000D68A2" w:rsidRP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Оценка качества и экспертиза строительного производства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Плотницкое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Сухое строительство и штукатурные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Технологии информационного моделирования BIM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Укладка напольных покрытий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и обслуживание многоквартирного дома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Бетонные строительные работы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информационного моделирования BIM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Бетонные строительные работы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08.02.06 Строительство и эксплуатация городских путей сообщения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08.02.07 Монтаж и эксплуатация внутренних сантехнических устройств, </w:t>
            </w:r>
            <w:r w:rsidRPr="0047504C">
              <w:rPr>
                <w:rFonts w:ascii="Times New Roman" w:hAnsi="Times New Roman"/>
                <w:sz w:val="24"/>
              </w:rPr>
              <w:lastRenderedPageBreak/>
              <w:t>кондиционирования воздуха и вентиляции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Инженерное проектирование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Сметное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Холодильная техника и системы кондиционирования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08.02.08 Монтаж и эксплуатация оборудования и систем газоснабжения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эксплуатация газового оборудования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Сметное дело 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Инженерное проектирование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08.02.10 Строительство железных дорог, путь и путевое хозяйство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состояния железнодорожного пути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железнодорожного пути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Сантехника и отопление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09.01.01 Наладчик аппаратного и программного обеспечения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09.01.03 Мастер по обработке цифровой информации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09.02.01 Компьютерные системы и комплексы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Кибербезопасность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09.02.02 Компьютерные сети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09.02.03 Программирование в компьютерных системах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Цифровая трансформация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 xml:space="preserve">09.02.04 Информационные системы (по отраслям)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1С: Предпри</w:t>
            </w:r>
            <w:r w:rsidR="00770B67">
              <w:rPr>
                <w:rFonts w:ascii="Times New Roman" w:hAnsi="Times New Roman"/>
                <w:sz w:val="24"/>
              </w:rPr>
              <w:t>ятие 8»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ИТ-ре</w:t>
            </w:r>
            <w:r w:rsidR="00770B67">
              <w:rPr>
                <w:rFonts w:ascii="Times New Roman" w:hAnsi="Times New Roman"/>
                <w:sz w:val="24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="00770B67">
              <w:rPr>
                <w:rFonts w:ascii="Times New Roman" w:hAnsi="Times New Roman"/>
                <w:sz w:val="24"/>
              </w:rPr>
              <w:t>«1С: Предприятие 8»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Облачные технологии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нейроинтерфейсов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мультимедийных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09.02.06 Сетевое и системное администрирование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Архитектор интеллектуальных систем управления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Веб-технологии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ИТ-ре</w:t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 xml:space="preserve">шения для бизнеса на платформе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 w:rsidR="00770B67">
              <w:rPr>
                <w:rFonts w:ascii="Times New Roman" w:hAnsi="Times New Roman"/>
                <w:sz w:val="24"/>
                <w:highlight w:val="white"/>
              </w:rPr>
              <w:t>«1С: Предприятие 8»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Машинное обучение и большие данные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решения для бизнеса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lastRenderedPageBreak/>
              <w:t xml:space="preserve">Разработка компьютерных игр </w:t>
            </w:r>
            <w:r w:rsidR="005B2905">
              <w:rPr>
                <w:rFonts w:ascii="Times New Roman" w:hAnsi="Times New Roman"/>
                <w:sz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и мультимедийных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мобильных приложений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Разработка решений с использованием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блокчейн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 технологий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Сити-фермерство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Специалист по тестированию игрового программного обеспечения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Управление жизненным циклом/управление программой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Фронтенд-Разработчик</w:t>
            </w:r>
            <w:proofErr w:type="spellEnd"/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трансформация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10.02.01 Организация и технология защиты информации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10.02.02 Информационная безопасность телекоммуникационных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10.02.03 Информационная безопасность автоматизированных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405FA7" w:rsidRDefault="000D68A2" w:rsidP="005B290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47504C">
              <w:rPr>
                <w:rFonts w:ascii="Times New Roman" w:hAnsi="Times New Roman"/>
                <w:sz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Квантовые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и системное администрирование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11.01.05 Монтажник связи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11.01.07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11.02.01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Радиоаппаратостроение</w:t>
            </w:r>
            <w:proofErr w:type="spellEnd"/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Мобильная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lastRenderedPageBreak/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Радиотехника 5G и последующих поколений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 xml:space="preserve">11.02.03 Эксплуатация оборудования радиосвязи и </w:t>
            </w:r>
            <w:proofErr w:type="spellStart"/>
            <w:r w:rsidRPr="0047504C">
              <w:rPr>
                <w:rFonts w:ascii="Times New Roman" w:hAnsi="Times New Roman"/>
                <w:sz w:val="24"/>
              </w:rPr>
              <w:t>электрорадионавигации</w:t>
            </w:r>
            <w:proofErr w:type="spellEnd"/>
            <w:r w:rsidRPr="0047504C">
              <w:rPr>
                <w:rFonts w:ascii="Times New Roman" w:hAnsi="Times New Roman"/>
                <w:sz w:val="24"/>
              </w:rPr>
              <w:t xml:space="preserve"> судов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11.02.04 Радиотехнические комплексы и системы управления космических летательных аппаратов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47504C" w:rsidRDefault="000D68A2" w:rsidP="005B2905">
            <w:pPr>
              <w:rPr>
                <w:rFonts w:ascii="Times New Roman" w:hAnsi="Times New Roman"/>
                <w:sz w:val="24"/>
              </w:rPr>
            </w:pPr>
            <w:r w:rsidRPr="0047504C">
              <w:rPr>
                <w:rFonts w:ascii="Times New Roman" w:hAnsi="Times New Roman"/>
                <w:sz w:val="24"/>
              </w:rPr>
              <w:t>11.02.05 Аудиовизуальная техника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11.02.08 Средства связи с подвижными объектами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11.02.09 Многоканальные телекоммуникационные системы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11.02.10 Радиосвязь, радиовещание и телевидение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 xml:space="preserve">11.02.11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B02BC4">
              <w:rPr>
                <w:rFonts w:ascii="Times New Roman" w:hAnsi="Times New Roman"/>
                <w:sz w:val="24"/>
              </w:rPr>
              <w:t>ети связи и системы коммутации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Кибербезопасность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11.02.14 Электронные приборы и устройства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11.02.15 Инфокоммуникационные сети и системы связи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защита от внутренних угроз информационной безопасности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Магистральные линии связи. Строительство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эксплуатация ВОЛП</w:t>
            </w:r>
          </w:p>
        </w:tc>
      </w:tr>
      <w:tr w:rsidR="000D68A2" w:rsidTr="00317A53">
        <w:tc>
          <w:tcPr>
            <w:tcW w:w="4672" w:type="dxa"/>
          </w:tcPr>
          <w:p w:rsidR="000D68A2" w:rsidRPr="00B02BC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B02BC4">
              <w:rPr>
                <w:rFonts w:ascii="Times New Roman" w:hAnsi="Times New Roman"/>
                <w:sz w:val="24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Интеллектуальные системы учета электроэнергии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12.02.01 Авиационные приборы и комплексы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12.02.03 Радиоэлектронные приборные устройства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Мобильная робототехника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12.02.05 Оптические и оптико-электронные приборы и системы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12.02.07 Монтаж, техническое обслуживание и ремонт медицинской техники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 xml:space="preserve">12.02.10 Монтаж, техническое </w:t>
            </w:r>
            <w:r w:rsidRPr="00CC5AB5">
              <w:rPr>
                <w:rFonts w:ascii="Times New Roman" w:hAnsi="Times New Roman"/>
                <w:sz w:val="24"/>
              </w:rPr>
              <w:lastRenderedPageBreak/>
              <w:t>обслуживание и ремонт биотехнических и медицинских аппаратов и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Электроника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Электромонтаж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13.01.14 Электромеханик по лифтам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Вертикальный транспорт 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13.02.01 Тепловые электрические станции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13.02.02 Теплоснабжение и теплотехническое оборудование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13.02.03 Электрические станции, сети и системы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 xml:space="preserve">13.02.04 </w:t>
            </w:r>
            <w:proofErr w:type="spellStart"/>
            <w:r w:rsidRPr="00CC5AB5">
              <w:rPr>
                <w:rFonts w:ascii="Times New Roman" w:hAnsi="Times New Roman"/>
                <w:sz w:val="24"/>
              </w:rPr>
              <w:t>Гидроэлектроэнергетические</w:t>
            </w:r>
            <w:proofErr w:type="spellEnd"/>
            <w:r w:rsidRPr="00CC5AB5">
              <w:rPr>
                <w:rFonts w:ascii="Times New Roman" w:hAnsi="Times New Roman"/>
                <w:sz w:val="24"/>
              </w:rPr>
              <w:t xml:space="preserve"> установки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  <w:r w:rsidR="00AC052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13.02.05 Технология воды, топлива и смазочных материалов на электрических станциях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Pr="00F90809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и ремонт оборудования релейной защиты и ав</w:t>
            </w:r>
            <w:r w:rsidR="00F90809">
              <w:rPr>
                <w:rFonts w:ascii="Times New Roman" w:hAnsi="Times New Roman"/>
                <w:sz w:val="24"/>
                <w:highlight w:val="white"/>
              </w:rPr>
              <w:t>томатики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13.02.07 Электроснабжение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Инженерное проектирование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оборудования релейной защиты и автоматики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устройств тягового электроснабжения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13.02.09 Монтаж и эксплуатация линий электропередачи</w:t>
            </w:r>
          </w:p>
        </w:tc>
        <w:tc>
          <w:tcPr>
            <w:tcW w:w="4962" w:type="dxa"/>
          </w:tcPr>
          <w:p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C5AB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C5AB5">
              <w:rPr>
                <w:rFonts w:ascii="Times New Roman" w:hAnsi="Times New Roman"/>
                <w:sz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Вертикальный транспорт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Интеллектуальные системы учета электроэнергии</w:t>
            </w:r>
          </w:p>
          <w:p w:rsidR="000D68A2" w:rsidRDefault="00F90809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Эксплуатация кабельных линий электропередачи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15.01.09 Машинист лесозаготовительных и трелевочных машин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гидроманипулятором</w:t>
            </w:r>
            <w:proofErr w:type="spellEnd"/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харвестером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15.01.13 Монтажник технологического оборудования (по видам оборудования)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15.01.19 Наладчик контрольно-измерительных приборов и автоматики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15.01.22 Чертежник-конструктор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15.01.23 наладчик станков и оборудования в механообработке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15.01.25 Станочник (металлообработка)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15.01.26 Токарь-универсал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15.01.27 Фрезеровщик-универсал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15.01.29 Контролер станочных и слесарных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15.01.31 Мастер контрольно-измерительных приборов и автоматики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Метрология и КИП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Мехатроника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15.01.32 оператор станков с программным управлением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15.01.35 Мастер слесарных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и обслуживанию дорожно-строительных машин и механизмов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15.01.36 Дефектоскопист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Неразрушающий контроль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листового металла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гидропневмоавтоматики</w:t>
            </w:r>
            <w:proofErr w:type="spellEnd"/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15.02.04 специальные машины и устройства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Инженерный дизайн CAD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Мехатроника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 xml:space="preserve">15.02.08 Технология машиностроения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Инженерный дизайн CAD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 вещей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токарных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на фрезерных универсальных станках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Токарные работы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Фрезерные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15.02.09 Аддитивные технологии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Аддитивное производство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Фрезерные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15.02.10 Мехатроника и мобильная робототехника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сервисных роботов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механика и монтаж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технологического оборудования химических производств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Холодильная техника и системы кондиционирования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Сметное дело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прототипов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Лазерные технологии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Мехатроника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Роботизированная сварка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энергоаудита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электропривод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Электромонтаж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15.02.15 Технология металлообрабатывающего производства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Инженер-технолог машиностроения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Многоосевая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обработка на станках с ЧПУ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Полимеханика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автоматизация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Токарные работы на станках с ЧПУ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15.02.16 Технология машиностроения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рофессионалитет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Командная работа на производстве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18.01.27 Машинист технологических насосов и компрессоров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компрессорных установок</w:t>
            </w:r>
          </w:p>
          <w:p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18.01.28 Оператор нефтепереработки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Переработка нефти и газа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18.02.01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E5085">
              <w:rPr>
                <w:rFonts w:ascii="Times New Roman" w:hAnsi="Times New Roman"/>
                <w:sz w:val="24"/>
              </w:rPr>
              <w:t>налитический контроль качества химических соединений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18.02.03 Химическая технология неорганических веществ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18.02.04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CE5085">
              <w:rPr>
                <w:rFonts w:ascii="Times New Roman" w:hAnsi="Times New Roman"/>
                <w:sz w:val="24"/>
              </w:rPr>
              <w:t>лектрохимическое производство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18.02.06 Химическая технология органических веществ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Аппаратчик химических технологий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18.02.07 Технология производства и переработки пластических масс и эластомеров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изготовление пресс-форм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18.02.09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E5085">
              <w:rPr>
                <w:rFonts w:ascii="Times New Roman" w:hAnsi="Times New Roman"/>
                <w:sz w:val="24"/>
              </w:rPr>
              <w:t>ереработка нефти и газа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Лабораторный химический анализ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18.02.13 Технология производства изделий из полимерных композитов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композитов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19.01.01 Аппаратчик-оператор в биотехнологии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Промышленные биотехнологии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19.01.02 Лаборант-аналитик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19.01.04 Пекарь </w:t>
            </w:r>
          </w:p>
        </w:tc>
        <w:tc>
          <w:tcPr>
            <w:tcW w:w="4962" w:type="dxa"/>
          </w:tcPr>
          <w:p w:rsidR="00AC052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19.01.07 Кондитер сахаристых изделий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19.01.12 Переработчик скота и мяса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Мясопереработка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19.02.01 Биохимическое производство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Геномная инженерия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химический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19.02.02 Технология хранения и переработки зерна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19.02.03 Технология хлеба, кондитерских и макаронных изделий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Хлебопечение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19.02.05 Технология бродильных производств и виноделие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Виноделие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19.02.07 Технология молока и молочных </w:t>
            </w:r>
            <w:r w:rsidRPr="00CE5085">
              <w:rPr>
                <w:rFonts w:ascii="Times New Roman" w:hAnsi="Times New Roman"/>
                <w:sz w:val="24"/>
              </w:rPr>
              <w:lastRenderedPageBreak/>
              <w:t>продуктов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Производство молочной продукции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lastRenderedPageBreak/>
              <w:t>19.02.08 Технология мяса и мясных продуктов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Мясопереработка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мясных продуктов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19.02.10 Технология продукции общественного питания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Выпечка осетинских пирогов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20.01.01 Пожарный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20.02.01 Рациональное использование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природохозяйственных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комплексов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20.02.02 Защита в чрезвычайных ситуациях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20.02.04 Пожарная безопасность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Спасательные работы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20.02.05 Организация оперативного (экстренного) реагирования в чрезвычайных ситуациях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Интегрированные системы безопасности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21.01.03 Бурильщик эксплуатационных и разведочных скважин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Бурение скважин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21.01.06. Машинист дорожных и строительных машин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21.01.08 Машинист на открытых горных работах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21.01.15 Электрослесарь подземный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Электрослесарь подземный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 нефти и газа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работ на нефтегазовом месторождении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21.02.03 Сооружение и эксплуатация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газонефтепроводов</w:t>
            </w:r>
            <w:proofErr w:type="spellEnd"/>
            <w:r w:rsidRPr="00CE5085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E5085">
              <w:rPr>
                <w:rFonts w:ascii="Times New Roman" w:hAnsi="Times New Roman"/>
                <w:sz w:val="24"/>
              </w:rPr>
              <w:t>газонефтехранилищ</w:t>
            </w:r>
            <w:proofErr w:type="spellEnd"/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транспортировка нефти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21.02.04 Землеустройство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21.02.05 Земельно-имущественные отношения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Предпринимательство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 xml:space="preserve">21.02.08 Прикладная геодезия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21.02.10 Геология и разведка нефтяных и газовых месторождений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21.02.14 Маркшейдерское дело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Геопространственные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21.02.18 Обогащение полезных ископаемых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полезных ископаемых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22.02.03 Литейное производство черных и цветных металлов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Литейное производство</w:t>
            </w:r>
          </w:p>
        </w:tc>
      </w:tr>
      <w:tr w:rsidR="000D68A2" w:rsidTr="00317A53">
        <w:tc>
          <w:tcPr>
            <w:tcW w:w="4672" w:type="dxa"/>
          </w:tcPr>
          <w:p w:rsidR="000D68A2" w:rsidRPr="00CE5085" w:rsidRDefault="000D68A2" w:rsidP="005B2905">
            <w:pPr>
              <w:rPr>
                <w:rFonts w:ascii="Times New Roman" w:hAnsi="Times New Roman"/>
                <w:sz w:val="24"/>
              </w:rPr>
            </w:pPr>
            <w:r w:rsidRPr="00CE5085">
              <w:rPr>
                <w:rFonts w:ascii="Times New Roman" w:hAnsi="Times New Roman"/>
                <w:sz w:val="24"/>
              </w:rPr>
              <w:t>22.02.06 Сварочное производство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Роботизированная сварка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Сварочные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23.01.03 Автомеханик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Кузовной ремонт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23.01.09 Машинист локомотива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23.01.17 Мастер по ремонту и обслуживанию автомобилей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:rsidTr="00317A53">
        <w:tc>
          <w:tcPr>
            <w:tcW w:w="4672" w:type="dxa"/>
          </w:tcPr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Клиентоориентированный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сервис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вокзальном комплексе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перевозочным процессом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железнодорожном транспорте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Экспедирование грузов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23.02.02 Автомобиле и тракторостроение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грузовой техники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тяжелой техники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Слесарная деятельность по ремонту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обслуживанию дорожно-строительных машин и механизмов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автогрейдером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бульдозером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фронтальным погрузчиком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экскаватором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Бережливое производство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и ремонт вагонов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локомотивом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Бережливое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Кузовной ремонт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тяжелой техники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Окраска автомобиля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обслуживание легковых автомобилей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24.01.01 Слесарь-сборщик авиационной техники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24.02.01 Производство летательных аппаратов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Инженерия космических систем</w:t>
            </w:r>
          </w:p>
          <w:p w:rsidR="005B2905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 сборка изделий авиационной техники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25.02.01 Техническая эксплуатация летательных аппаратов и двигателей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25.02.03 техническая эксплуатация электрифицированных и пилотажно-навигационных комплексов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Монтаж электрооборудования летательных аппаратов </w:t>
            </w:r>
          </w:p>
          <w:p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25.02.04 Летная эксплуатация летательных аппаратов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25.02.06 Производство и обслуживание авиационной техники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Аддитивное производство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Инженерный дизайн CAD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Монтаж электрооборудования летательных аппаратов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Обслуживание авиационной техники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Производственная сборка изделий авиационной техники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25.02.07 Техническое обслуживание авиационных двигателей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Обслуживание авиационной техники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25.02.08 Эксплуатация беспилотных авиационных систем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Внешнее пилотирование и эксплуатация беспилотных воздушных судов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земледелие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беспилотных авиационных систем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26.01.01 Судостроитель-судоремонтник металлических судов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корпусов металлических судов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27.02.01 Метрология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27.02.03 Электромонтер устройств сигнализации, централизации, блокировки (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сцб</w:t>
            </w:r>
            <w:proofErr w:type="spellEnd"/>
            <w:r w:rsidRPr="008C0A5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и ремонт устройств железнодорожной автоматики и телемеханики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27.02.04 Автоматические системы управления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вещей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Летающая робототехника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автоматика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27.02.05 Системы и средства диспетчерского управления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кабельные сети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судов водного транспорта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27.02.06 Контроль работы измерительных приборов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жизненным циклом/управление программой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Цифровая метрология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29.01.04 Художник по костюму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29.01.05 Закройщик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29.01.07 Портной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29.01.08 Оператор швейного оборудования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29.01.25 Переплетчик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29.01.27 Мастер печатного дела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29.01.29 Мастер столярного и мебельного производства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моды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Цифровой модельер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29.02.06 Полиграфическое производство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29.02.07 Производство изделий из бумаги и картона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Медиа-пресс технологии упаковочного производства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29.02.08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8C0A5B">
              <w:rPr>
                <w:rFonts w:ascii="Times New Roman" w:hAnsi="Times New Roman"/>
                <w:sz w:val="24"/>
              </w:rPr>
              <w:t>ехнология обработки алмазов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Огранка алмазов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Огранка ювелирных вставок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Синтез и обработка минералов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29.02.09 Печатное дело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Полиграфические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31.02.01 Лечебное дело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Лечебная деятельность (Фельдшер)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31.02.02 Акушерское дело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Акушерское дело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31.02.03 Лабораторная диагностика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Лабораторный медицинский анализ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color w:val="333333"/>
                <w:sz w:val="24"/>
              </w:rPr>
              <w:t>31.02.04 Медицинская оптика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Медицинская оптика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33.02.01 Фармация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Промышленная фармацевтика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Фармацевтика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34.02.01 Сестринское дело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Медицинский и социальный уход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35.01.02 Станочник деревообрабатывающих станков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35.01.09 Мастер растениеводства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35.01.19 Мастер садово-паркового и ландшафтного строительства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Ландшафтный дизайн</w:t>
            </w:r>
          </w:p>
          <w:p w:rsidR="000D68A2" w:rsidRDefault="00AC0525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D68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35.01.20 Пчеловод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Пчеловодство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35.02.01 Лесное и лесопарковое хозяйство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Инженерия лесопользования </w:t>
            </w:r>
            <w:r w:rsidR="005B2905">
              <w:rPr>
                <w:rFonts w:ascii="Times New Roman" w:hAnsi="Times New Roman"/>
                <w:sz w:val="24"/>
              </w:rPr>
              <w:br/>
            </w:r>
            <w:r w:rsidRPr="008C0A5B">
              <w:rPr>
                <w:rFonts w:ascii="Times New Roman" w:hAnsi="Times New Roman"/>
                <w:sz w:val="24"/>
              </w:rPr>
              <w:t>и лесовосстановления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Ландшафтный дизайн 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35.02.02 Технология лесозаготовок 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Вальщик леса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35.02.03 Технология деревообработки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Мастер участка мебельного производства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Производство мебели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Столярное дело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35.02.05 Агрономия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Агрономия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Промышленное садоводство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Технология переработки дикорастущего лекарственно-растительного сырья и ягод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35.02.07 Механизация сельского хозяйства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Обслуживание грузовой техники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35.02.09 Ихтиология и рыбоводство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Выращивание рыбопосадочного материала и товарной рыбы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35.02.10 Обработка водных биоресурсов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Обработка водных биоресурсов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35.02.11 Промышленное рыболовство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Прибрежное рыболовство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Ландшафтный дизайн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Цифровое земледелие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36.02.01 Ветеринария 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Ветеринария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Геномная инженерия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36.02.02 Зоотехния 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Зоотехния 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Сельскохозяйственные биотехнологии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Бухгалтерский учет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38.02.02 Страховое дело (по отраслям) 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Агент страховой 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38.02.03 Операционная деятельность в логистике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Управление складированием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lastRenderedPageBreak/>
              <w:t>38.02.04 Коммерция (по отраслям)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Интернет-маркетинг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Продажи транспортно-логистических услуг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Психология и технология B2B продаж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Рекрутинг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Технологическое предпринимательство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8C0A5B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38.02.06 Финансы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Финансы</w:t>
            </w:r>
          </w:p>
        </w:tc>
      </w:tr>
      <w:tr w:rsidR="000D68A2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>38.02.07 Банковское дело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Банковское дело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39.01.01 Социальный работник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:rsidRPr="008C0A5B" w:rsidTr="00317A53">
        <w:tc>
          <w:tcPr>
            <w:tcW w:w="467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39.02.01 Социальная работа </w:t>
            </w:r>
          </w:p>
        </w:tc>
        <w:tc>
          <w:tcPr>
            <w:tcW w:w="4962" w:type="dxa"/>
          </w:tcPr>
          <w:p w:rsidR="000D68A2" w:rsidRPr="008C0A5B" w:rsidRDefault="000D68A2" w:rsidP="005B2905">
            <w:pPr>
              <w:rPr>
                <w:rFonts w:ascii="Times New Roman" w:hAnsi="Times New Roman"/>
                <w:sz w:val="24"/>
              </w:rPr>
            </w:pPr>
            <w:r w:rsidRPr="008C0A5B">
              <w:rPr>
                <w:rFonts w:ascii="Times New Roman" w:hAnsi="Times New Roman"/>
                <w:sz w:val="24"/>
              </w:rPr>
              <w:t xml:space="preserve">Социальная работа </w:t>
            </w:r>
          </w:p>
        </w:tc>
      </w:tr>
      <w:tr w:rsidR="000D68A2" w:rsidTr="00317A53">
        <w:tc>
          <w:tcPr>
            <w:tcW w:w="4672" w:type="dxa"/>
          </w:tcPr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4962" w:type="dxa"/>
          </w:tcPr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Рекрутинг</w:t>
            </w:r>
          </w:p>
          <w:p w:rsidR="000D68A2" w:rsidRPr="00397B8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397B84">
              <w:rPr>
                <w:rFonts w:ascii="Times New Roman" w:hAnsi="Times New Roman"/>
                <w:sz w:val="24"/>
              </w:rPr>
              <w:t>Социальная работа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40.02.02 Правоохранительная деятельность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Правоохранительная деятельность (Полицейский)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42.01.01 Агент рекламный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42.02.01 Реклама 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Интернет-маркетинг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Предпринимательство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Реклама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Рекрутинг 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42.02.02 Издательское дело 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Графический дизайн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Копирайтинг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43.01.01 Официант, бармен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Ресторанный сервис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43.01.07 Слесарь по эксплуатации и ремонту газового оборудования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и техническое обслуживание бытового газового оборудования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43.01.09 Повар-кондитер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Поварское дело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43.02.01 Организация обслуживания в общественном питании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Мастерство приготовления кофе и чая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Предпринимательство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Ресторанные сервис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43.02.03 Стилистика и искусство визажа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Визаж и стилистика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43.02.04 Прикладная эстетика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43.02.05 Флористика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Флористика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43.02.06 Сервис на транспорте (по видам транспорта)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воздушном транспорте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Организация экскурсионных услуг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Турагентская деятельность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Туризм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Туроператорская деятельность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43.02.11 Гостиничный сервис 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43.02.12 Технология эстетических услуг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Ногтевой сервис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Эстетическая косметология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lastRenderedPageBreak/>
              <w:t>43.02.13 Технология парикмахерского искусства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Парикмахерское искусство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43.02.14 Гостиничное дело 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Администрирование отеля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Сервис на объектах гостеприимства «Горничная»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43.02.15 Поварское и кондитерское дело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Выпечка осетинских пирогов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Кондитерское дело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Поварское дело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Хлебопечение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Дошкольное воспитание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44.02.02 Преподавание в начальных классах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Музейная педагогика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в младших классах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44.02.03 Педагогика дополнительного образования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Вожатская деятельность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Дополнительное образование детей и взрослых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44.02.06 Профессиональное обучение (по отраслям)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английского языка в дистанционном формате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технологии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46.01.01 Секретарь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46.01.02 Архивариус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46.01.03 Делопроизводитель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Документационное обеспечение управления и архивоведение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49.02.01 Физическая культура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физического развития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49.02.03 Спорт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Физическая культура, спорт и фитнес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53.02.01 Музыкальное образование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Преподавание музыки в школе</w:t>
            </w:r>
          </w:p>
        </w:tc>
      </w:tr>
      <w:tr w:rsidR="000D68A2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53.02.08 Музыкальное звукооператорское мастерство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Звукорежиссура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54.01.01 Исполнитель художественно-оформительских работ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54.01.02 Ювелир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Ювелирное дело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54.01.03 Фотограф 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Фотография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54.01.07 Изготовитель художественных изделий из керамики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Ремесленная керамика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54.01.10 Художник росписи по дереву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54.01.17 Реставратор строительный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Реставрация произведений из дерева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54.01.19 Реставратор памятников каменного и деревянного зодчества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Архитектурная обработка камня </w:t>
            </w:r>
          </w:p>
        </w:tc>
      </w:tr>
      <w:tr w:rsidR="000D68A2" w:rsidTr="00317A53">
        <w:tc>
          <w:tcPr>
            <w:tcW w:w="467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54.01.20 Графический дизайнер</w:t>
            </w:r>
          </w:p>
        </w:tc>
        <w:tc>
          <w:tcPr>
            <w:tcW w:w="4962" w:type="dxa"/>
          </w:tcPr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:rsidR="000744FD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  <w:p w:rsidR="000D68A2" w:rsidRDefault="000D68A2" w:rsidP="005B29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Рекрутинг</w:t>
            </w:r>
          </w:p>
        </w:tc>
      </w:tr>
      <w:tr w:rsidR="000D68A2" w:rsidRPr="00FE62B4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54.02.01 Дизайн (по отраслям)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Визуальный </w:t>
            </w:r>
            <w:proofErr w:type="spellStart"/>
            <w:r w:rsidRPr="00FE62B4">
              <w:rPr>
                <w:rFonts w:ascii="Times New Roman" w:hAnsi="Times New Roman"/>
                <w:sz w:val="24"/>
              </w:rPr>
              <w:t>мерчендайзинг</w:t>
            </w:r>
            <w:proofErr w:type="spellEnd"/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Графический дизайн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интерьера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модной одежды и аксессуаров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Промышленный дизайн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Технологии моды</w:t>
            </w:r>
          </w:p>
        </w:tc>
      </w:tr>
      <w:tr w:rsidR="000D68A2" w:rsidRPr="00FE62B4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Архитектурная обработка камня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Проектирование и моделирование ювелирных украшений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Ремесленная керамика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Художественная роспись по дереву</w:t>
            </w:r>
          </w:p>
        </w:tc>
      </w:tr>
      <w:tr w:rsidR="000D68A2" w:rsidRPr="00FE62B4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Дизайн в декоративно-прикладном искусстве (роспись ткани)</w:t>
            </w:r>
          </w:p>
        </w:tc>
      </w:tr>
      <w:tr w:rsidR="000D68A2" w:rsidRPr="00FE62B4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54.02.04 Реставрация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Реставрация произведений живописи</w:t>
            </w:r>
          </w:p>
        </w:tc>
      </w:tr>
      <w:tr w:rsidR="000D68A2" w:rsidRPr="00FE62B4" w:rsidTr="00317A53">
        <w:tc>
          <w:tcPr>
            <w:tcW w:w="467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54.02.08 Техника и искусство фотографии</w:t>
            </w:r>
          </w:p>
        </w:tc>
        <w:tc>
          <w:tcPr>
            <w:tcW w:w="4962" w:type="dxa"/>
          </w:tcPr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 xml:space="preserve">Видеопроизводство </w:t>
            </w:r>
          </w:p>
          <w:p w:rsidR="000D68A2" w:rsidRPr="00FE62B4" w:rsidRDefault="000D68A2" w:rsidP="005B2905">
            <w:pPr>
              <w:rPr>
                <w:rFonts w:ascii="Times New Roman" w:hAnsi="Times New Roman"/>
                <w:sz w:val="24"/>
              </w:rPr>
            </w:pPr>
            <w:r w:rsidRPr="00FE62B4">
              <w:rPr>
                <w:rFonts w:ascii="Times New Roman" w:hAnsi="Times New Roman"/>
                <w:sz w:val="24"/>
              </w:rPr>
              <w:t>Фотография</w:t>
            </w:r>
          </w:p>
        </w:tc>
      </w:tr>
    </w:tbl>
    <w:p w:rsidR="00A122F4" w:rsidRPr="00A122F4" w:rsidRDefault="00A122F4" w:rsidP="00A122F4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122F4" w:rsidRPr="00A122F4" w:rsidSect="00317A53">
      <w:headerReference w:type="default" r:id="rId1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8E" w:rsidRDefault="00DD2A8E">
      <w:pPr>
        <w:spacing w:after="0" w:line="240" w:lineRule="auto"/>
      </w:pPr>
      <w:r>
        <w:separator/>
      </w:r>
    </w:p>
  </w:endnote>
  <w:endnote w:type="continuationSeparator" w:id="0">
    <w:p w:rsidR="00DD2A8E" w:rsidRDefault="00DD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8E" w:rsidRDefault="00DD2A8E">
      <w:pPr>
        <w:spacing w:after="0" w:line="240" w:lineRule="auto"/>
      </w:pPr>
      <w:r>
        <w:separator/>
      </w:r>
    </w:p>
  </w:footnote>
  <w:footnote w:type="continuationSeparator" w:id="0">
    <w:p w:rsidR="00DD2A8E" w:rsidRDefault="00DD2A8E">
      <w:pPr>
        <w:spacing w:after="0" w:line="240" w:lineRule="auto"/>
      </w:pPr>
      <w:r>
        <w:continuationSeparator/>
      </w:r>
    </w:p>
  </w:footnote>
  <w:footnote w:id="1">
    <w:p w:rsidR="00A34ED1" w:rsidRPr="00A34ED1" w:rsidRDefault="00A34ED1" w:rsidP="00A3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4ED1">
        <w:rPr>
          <w:rFonts w:ascii="Times New Roman" w:hAnsi="Times New Roman" w:cs="Times New Roman"/>
          <w:vertAlign w:val="superscript"/>
        </w:rPr>
        <w:footnoteRef/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Присвоение статуса эксперта демонстрационного экзамена для лиц, не имеющих (имевших) в 2023 году статуса эксперта в системе Ворлдскиллс Россия, будет осуществляться в соответствии с положением об эксперте демонстрационного экзамена, ввод в действие которого планируется </w:t>
      </w:r>
      <w:r w:rsidR="003D7A19"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Институтом</w:t>
      </w:r>
      <w:r w:rsidRPr="00A34E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1 марта 2023 г. </w:t>
      </w:r>
    </w:p>
  </w:footnote>
  <w:footnote w:id="2">
    <w:p w:rsidR="00A34ED1" w:rsidRPr="002F3294" w:rsidRDefault="00A34ED1" w:rsidP="004B136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F3294">
        <w:rPr>
          <w:rStyle w:val="ad"/>
          <w:rFonts w:ascii="Times New Roman" w:hAnsi="Times New Roman" w:cs="Times New Roman"/>
        </w:rPr>
        <w:footnoteRef/>
      </w:r>
      <w:r w:rsidRPr="002F3294">
        <w:rPr>
          <w:rFonts w:ascii="Times New Roman" w:hAnsi="Times New Roman" w:cs="Times New Roman"/>
        </w:rPr>
        <w:t xml:space="preserve"> </w:t>
      </w:r>
      <w:r w:rsidR="004B136F" w:rsidRPr="004B136F">
        <w:rPr>
          <w:rFonts w:ascii="Times New Roman" w:hAnsi="Times New Roman" w:cs="Times New Roman"/>
        </w:rPr>
        <w:t xml:space="preserve">Примерная таблица соответствия профессий, специальностей среднего профессионального образования и компетенций Ворлдскиллс Россия </w:t>
      </w:r>
      <w:r w:rsidR="004B136F">
        <w:rPr>
          <w:rFonts w:ascii="Times New Roman" w:hAnsi="Times New Roman" w:cs="Times New Roman"/>
        </w:rPr>
        <w:t xml:space="preserve">должна </w:t>
      </w:r>
      <w:r w:rsidRPr="002F3294">
        <w:rPr>
          <w:rFonts w:ascii="Times New Roman" w:eastAsia="Times New Roman" w:hAnsi="Times New Roman" w:cs="Times New Roman"/>
        </w:rPr>
        <w:t>применя</w:t>
      </w:r>
      <w:r>
        <w:rPr>
          <w:rFonts w:ascii="Times New Roman" w:eastAsia="Times New Roman" w:hAnsi="Times New Roman" w:cs="Times New Roman"/>
        </w:rPr>
        <w:t>ться</w:t>
      </w:r>
      <w:r w:rsidR="004B136F">
        <w:rPr>
          <w:rFonts w:ascii="Times New Roman" w:eastAsia="Times New Roman" w:hAnsi="Times New Roman" w:cs="Times New Roman"/>
        </w:rPr>
        <w:t xml:space="preserve"> в том числе</w:t>
      </w:r>
      <w:r w:rsidRPr="002F3294">
        <w:rPr>
          <w:rFonts w:ascii="Times New Roman" w:eastAsia="Times New Roman" w:hAnsi="Times New Roman" w:cs="Times New Roman"/>
        </w:rPr>
        <w:t xml:space="preserve"> с учетом переч</w:t>
      </w:r>
      <w:r>
        <w:rPr>
          <w:rFonts w:ascii="Times New Roman" w:eastAsia="Times New Roman" w:hAnsi="Times New Roman" w:cs="Times New Roman"/>
        </w:rPr>
        <w:t xml:space="preserve">ней профессий </w:t>
      </w:r>
      <w:r w:rsidR="004B136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и специальностей среднего профессионального образования, утвержденных приказом Министерства просвещения Российской Федерации от 17 мая 2022 г. № 336.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353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DA5" w:rsidRPr="00317A53" w:rsidRDefault="00DD47B5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DA5" w:rsidRPr="00317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6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7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DA5" w:rsidRDefault="00A30DA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63"/>
    <w:rsid w:val="000603A2"/>
    <w:rsid w:val="0007349F"/>
    <w:rsid w:val="00073F75"/>
    <w:rsid w:val="000744FD"/>
    <w:rsid w:val="000C0FE3"/>
    <w:rsid w:val="000D68A2"/>
    <w:rsid w:val="000E2C7F"/>
    <w:rsid w:val="000F6394"/>
    <w:rsid w:val="00142557"/>
    <w:rsid w:val="0014709F"/>
    <w:rsid w:val="00162E48"/>
    <w:rsid w:val="00163C06"/>
    <w:rsid w:val="001F6A40"/>
    <w:rsid w:val="00216F7F"/>
    <w:rsid w:val="002171B6"/>
    <w:rsid w:val="00225F0F"/>
    <w:rsid w:val="00241C82"/>
    <w:rsid w:val="002423AC"/>
    <w:rsid w:val="002449FB"/>
    <w:rsid w:val="00271912"/>
    <w:rsid w:val="002733FF"/>
    <w:rsid w:val="002953FA"/>
    <w:rsid w:val="002A3240"/>
    <w:rsid w:val="002B6AE1"/>
    <w:rsid w:val="002C2BD2"/>
    <w:rsid w:val="002D061C"/>
    <w:rsid w:val="002E12D1"/>
    <w:rsid w:val="002E7F1D"/>
    <w:rsid w:val="002F3294"/>
    <w:rsid w:val="00317A53"/>
    <w:rsid w:val="00345A9A"/>
    <w:rsid w:val="003C1461"/>
    <w:rsid w:val="003D7A19"/>
    <w:rsid w:val="003E0E89"/>
    <w:rsid w:val="003E2BE7"/>
    <w:rsid w:val="004120DF"/>
    <w:rsid w:val="004416F3"/>
    <w:rsid w:val="0046183D"/>
    <w:rsid w:val="004670A2"/>
    <w:rsid w:val="004B136F"/>
    <w:rsid w:val="004C0D55"/>
    <w:rsid w:val="004D5CD5"/>
    <w:rsid w:val="004E6576"/>
    <w:rsid w:val="004E6590"/>
    <w:rsid w:val="004E7009"/>
    <w:rsid w:val="00520263"/>
    <w:rsid w:val="00527FF5"/>
    <w:rsid w:val="00536990"/>
    <w:rsid w:val="005578D1"/>
    <w:rsid w:val="00586AE7"/>
    <w:rsid w:val="00594F79"/>
    <w:rsid w:val="005B2905"/>
    <w:rsid w:val="005C02DB"/>
    <w:rsid w:val="005F1F84"/>
    <w:rsid w:val="005F5B78"/>
    <w:rsid w:val="00611A32"/>
    <w:rsid w:val="00612614"/>
    <w:rsid w:val="00635AF8"/>
    <w:rsid w:val="0064785C"/>
    <w:rsid w:val="00653543"/>
    <w:rsid w:val="00673AB7"/>
    <w:rsid w:val="006867C5"/>
    <w:rsid w:val="006C2793"/>
    <w:rsid w:val="006E0BA2"/>
    <w:rsid w:val="006F24CC"/>
    <w:rsid w:val="00701C99"/>
    <w:rsid w:val="007242B3"/>
    <w:rsid w:val="0075111B"/>
    <w:rsid w:val="00765B74"/>
    <w:rsid w:val="00770B67"/>
    <w:rsid w:val="0078217E"/>
    <w:rsid w:val="007D1767"/>
    <w:rsid w:val="007D4601"/>
    <w:rsid w:val="007D5703"/>
    <w:rsid w:val="008114C8"/>
    <w:rsid w:val="0086000A"/>
    <w:rsid w:val="008A4FDA"/>
    <w:rsid w:val="008C7399"/>
    <w:rsid w:val="00932ACD"/>
    <w:rsid w:val="00945995"/>
    <w:rsid w:val="00982951"/>
    <w:rsid w:val="009912A1"/>
    <w:rsid w:val="009B26D7"/>
    <w:rsid w:val="009B3F43"/>
    <w:rsid w:val="009B7148"/>
    <w:rsid w:val="00A122F4"/>
    <w:rsid w:val="00A20077"/>
    <w:rsid w:val="00A30DA5"/>
    <w:rsid w:val="00A3262B"/>
    <w:rsid w:val="00A34ED1"/>
    <w:rsid w:val="00A65325"/>
    <w:rsid w:val="00A96852"/>
    <w:rsid w:val="00AA35B7"/>
    <w:rsid w:val="00AA6DA9"/>
    <w:rsid w:val="00AB0680"/>
    <w:rsid w:val="00AC0525"/>
    <w:rsid w:val="00AC7BE4"/>
    <w:rsid w:val="00B21A79"/>
    <w:rsid w:val="00B2303F"/>
    <w:rsid w:val="00B26283"/>
    <w:rsid w:val="00B57B80"/>
    <w:rsid w:val="00B91BAC"/>
    <w:rsid w:val="00BB764B"/>
    <w:rsid w:val="00BE1D17"/>
    <w:rsid w:val="00C47D6C"/>
    <w:rsid w:val="00C75833"/>
    <w:rsid w:val="00C95175"/>
    <w:rsid w:val="00C9714F"/>
    <w:rsid w:val="00CC33A7"/>
    <w:rsid w:val="00CC74F3"/>
    <w:rsid w:val="00D1666A"/>
    <w:rsid w:val="00D61731"/>
    <w:rsid w:val="00D64D45"/>
    <w:rsid w:val="00D94D1F"/>
    <w:rsid w:val="00DA5F7D"/>
    <w:rsid w:val="00DD2A8E"/>
    <w:rsid w:val="00DD47B5"/>
    <w:rsid w:val="00DF0773"/>
    <w:rsid w:val="00E05653"/>
    <w:rsid w:val="00E85A50"/>
    <w:rsid w:val="00EB1CAE"/>
    <w:rsid w:val="00ED54F8"/>
    <w:rsid w:val="00EF7874"/>
    <w:rsid w:val="00F12AA8"/>
    <w:rsid w:val="00F153AE"/>
    <w:rsid w:val="00F222A5"/>
    <w:rsid w:val="00F2582F"/>
    <w:rsid w:val="00F71FDF"/>
    <w:rsid w:val="00F83D9F"/>
    <w:rsid w:val="00F90809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5"/>
  </w:style>
  <w:style w:type="paragraph" w:styleId="1">
    <w:name w:val="heading 1"/>
    <w:basedOn w:val="a"/>
    <w:next w:val="a"/>
    <w:link w:val="10"/>
    <w:uiPriority w:val="9"/>
    <w:qFormat/>
    <w:rsid w:val="00DD47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D47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D47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D47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D47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D47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22F4"/>
    <w:rPr>
      <w:b/>
      <w:sz w:val="48"/>
      <w:szCs w:val="48"/>
    </w:rPr>
  </w:style>
  <w:style w:type="character" w:customStyle="1" w:styleId="20">
    <w:name w:val="Заголовок 2 Знак"/>
    <w:link w:val="2"/>
    <w:uiPriority w:val="9"/>
    <w:rsid w:val="00A122F4"/>
    <w:rPr>
      <w:b/>
      <w:sz w:val="36"/>
      <w:szCs w:val="36"/>
    </w:rPr>
  </w:style>
  <w:style w:type="character" w:customStyle="1" w:styleId="30">
    <w:name w:val="Заголовок 3 Знак"/>
    <w:link w:val="3"/>
    <w:uiPriority w:val="9"/>
    <w:rsid w:val="00A122F4"/>
    <w:rPr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A122F4"/>
    <w:rPr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A122F4"/>
    <w:rPr>
      <w:b/>
    </w:rPr>
  </w:style>
  <w:style w:type="table" w:customStyle="1" w:styleId="TableNormal">
    <w:name w:val="Table Normal"/>
    <w:rsid w:val="00DD47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D47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A122F4"/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5A3ED4"/>
    <w:pPr>
      <w:ind w:left="720"/>
      <w:contextualSpacing/>
    </w:pPr>
  </w:style>
  <w:style w:type="paragraph" w:customStyle="1" w:styleId="ConsPlusNormal">
    <w:name w:val="ConsPlusNormal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5A3E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styleId="a6">
    <w:name w:val="Normal (Web)"/>
    <w:basedOn w:val="a"/>
    <w:uiPriority w:val="99"/>
    <w:unhideWhenUsed/>
    <w:rsid w:val="005D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5D059D"/>
    <w:rPr>
      <w:b/>
      <w:bCs/>
      <w:i/>
      <w:iCs/>
      <w:color w:val="FF0000"/>
    </w:rPr>
  </w:style>
  <w:style w:type="character" w:styleId="a7">
    <w:name w:val="Hyperlink"/>
    <w:basedOn w:val="a0"/>
    <w:link w:val="11"/>
    <w:unhideWhenUsed/>
    <w:rsid w:val="00CB1DE1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7"/>
    <w:rsid w:val="00A122F4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8">
    <w:name w:val="Revision"/>
    <w:hidden/>
    <w:uiPriority w:val="99"/>
    <w:semiHidden/>
    <w:rsid w:val="008E36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4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45E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5E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5E0F"/>
    <w:rPr>
      <w:vertAlign w:val="superscript"/>
    </w:rPr>
  </w:style>
  <w:style w:type="table" w:styleId="ae">
    <w:name w:val="Table Grid"/>
    <w:basedOn w:val="a1"/>
    <w:rsid w:val="006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DD4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link w:val="af"/>
    <w:uiPriority w:val="11"/>
    <w:rsid w:val="00A122F4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DD47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75833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A122F4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41">
    <w:name w:val="toc 4"/>
    <w:next w:val="a"/>
    <w:link w:val="42"/>
    <w:uiPriority w:val="39"/>
    <w:rsid w:val="00A122F4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60">
    <w:name w:val="toc 6"/>
    <w:next w:val="a"/>
    <w:link w:val="61"/>
    <w:uiPriority w:val="39"/>
    <w:rsid w:val="00A122F4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1">
    <w:name w:val="Оглавление 6 Знак"/>
    <w:link w:val="60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A122F4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31">
    <w:name w:val="toc 3"/>
    <w:next w:val="a"/>
    <w:link w:val="32"/>
    <w:uiPriority w:val="39"/>
    <w:rsid w:val="00A122F4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13">
    <w:name w:val="toc 1"/>
    <w:next w:val="a"/>
    <w:link w:val="14"/>
    <w:uiPriority w:val="39"/>
    <w:rsid w:val="00A122F4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4">
    <w:name w:val="Оглавление 1 Знак"/>
    <w:link w:val="13"/>
    <w:uiPriority w:val="39"/>
    <w:rsid w:val="00A122F4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styleId="9">
    <w:name w:val="toc 9"/>
    <w:next w:val="a"/>
    <w:link w:val="90"/>
    <w:uiPriority w:val="39"/>
    <w:rsid w:val="00A122F4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rsid w:val="00A122F4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51">
    <w:name w:val="toc 5"/>
    <w:next w:val="a"/>
    <w:link w:val="52"/>
    <w:uiPriority w:val="39"/>
    <w:rsid w:val="00A122F4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A122F4"/>
    <w:rPr>
      <w:rFonts w:ascii="XO Thames" w:eastAsia="Times New Roman" w:hAnsi="XO Thames" w:cs="Times New Roman"/>
      <w:color w:val="000000"/>
      <w:sz w:val="28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3E2BE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E2BE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E2BE7"/>
    <w:rPr>
      <w:vertAlign w:val="superscript"/>
    </w:rPr>
  </w:style>
  <w:style w:type="character" w:customStyle="1" w:styleId="15">
    <w:name w:val="Обычный1"/>
    <w:rsid w:val="000D68A2"/>
  </w:style>
  <w:style w:type="paragraph" w:customStyle="1" w:styleId="16">
    <w:name w:val="Основной шрифт абзаца1"/>
    <w:rsid w:val="000D68A2"/>
    <w:pPr>
      <w:spacing w:line="264" w:lineRule="auto"/>
    </w:pPr>
    <w:rPr>
      <w:rFonts w:asciiTheme="minorHAnsi" w:eastAsia="Times New Roman" w:hAnsiTheme="minorHAnsi" w:cs="Times New Roman"/>
      <w:color w:val="000000"/>
      <w:szCs w:val="20"/>
    </w:rPr>
  </w:style>
  <w:style w:type="paragraph" w:customStyle="1" w:styleId="Footnote">
    <w:name w:val="Footnote"/>
    <w:rsid w:val="000D68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customStyle="1" w:styleId="HeaderandFooter">
    <w:name w:val="Header and Footer"/>
    <w:rsid w:val="000D68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D5CD5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e"/>
    <w:rsid w:val="00A968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30DA5"/>
  </w:style>
  <w:style w:type="paragraph" w:styleId="af7">
    <w:name w:val="footer"/>
    <w:basedOn w:val="a"/>
    <w:link w:val="af8"/>
    <w:uiPriority w:val="99"/>
    <w:unhideWhenUsed/>
    <w:rsid w:val="00A3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3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alytics.firp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firp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at.fir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.firp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po.ru/" TargetMode="External"/><Relationship Id="rId10" Type="http://schemas.openxmlformats.org/officeDocument/2006/relationships/hyperlink" Target="https://hd.firp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d.firpo.ru/" TargetMode="External"/><Relationship Id="rId14" Type="http://schemas.openxmlformats.org/officeDocument/2006/relationships/hyperlink" Target="https://drs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684C-B5D8-4255-AD58-571A6AB0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kgk</cp:lastModifiedBy>
  <cp:revision>2</cp:revision>
  <cp:lastPrinted>2023-01-23T14:25:00Z</cp:lastPrinted>
  <dcterms:created xsi:type="dcterms:W3CDTF">2023-05-02T06:08:00Z</dcterms:created>
  <dcterms:modified xsi:type="dcterms:W3CDTF">2023-05-02T06:08:00Z</dcterms:modified>
</cp:coreProperties>
</file>