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AB" w:rsidRDefault="006805AA">
      <w:pPr>
        <w:spacing w:after="0" w:line="240" w:lineRule="auto"/>
        <w:jc w:val="center"/>
        <w:rPr>
          <w:b/>
        </w:rPr>
      </w:pPr>
      <w:r>
        <w:rPr>
          <w:b/>
        </w:rPr>
        <w:t>Тема 7. Востребованные профессии в Курганской области. Возможности образования и стратегия поступления</w:t>
      </w:r>
    </w:p>
    <w:p w:rsidR="006B47AB" w:rsidRDefault="006B47AB">
      <w:pPr>
        <w:spacing w:after="0" w:line="240" w:lineRule="auto"/>
        <w:jc w:val="center"/>
        <w:rPr>
          <w:b/>
        </w:rPr>
      </w:pPr>
    </w:p>
    <w:p w:rsidR="006B47AB" w:rsidRDefault="006805AA">
      <w:pPr>
        <w:spacing w:after="0" w:line="240" w:lineRule="auto"/>
        <w:jc w:val="both"/>
        <w:rPr>
          <w:b/>
        </w:rPr>
      </w:pPr>
      <w:r>
        <w:rPr>
          <w:b/>
        </w:rPr>
        <w:t xml:space="preserve">Мотивационная часть </w:t>
      </w:r>
    </w:p>
    <w:p w:rsidR="006B47AB" w:rsidRDefault="006805AA">
      <w:pPr>
        <w:spacing w:after="0" w:line="240" w:lineRule="auto"/>
        <w:jc w:val="both"/>
        <w:rPr>
          <w:b/>
        </w:rPr>
      </w:pPr>
      <w:r>
        <w:rPr>
          <w:b/>
        </w:rPr>
        <w:t xml:space="preserve">Памятка для педагога </w:t>
      </w:r>
    </w:p>
    <w:p w:rsidR="006B47AB" w:rsidRDefault="006805AA">
      <w:pPr>
        <w:spacing w:after="0" w:line="240" w:lineRule="auto"/>
        <w:jc w:val="both"/>
      </w:pPr>
      <w:r>
        <w:t xml:space="preserve">Уважаемые педагоги! Мы рады приветствовать вас на курсе «Россия — мои горизонты», в разделе </w:t>
      </w:r>
      <w:r>
        <w:rPr>
          <w:b/>
        </w:rPr>
        <w:t>«Зауралье - мои горизонты»</w:t>
      </w:r>
      <w:r>
        <w:t>. Наши занятия нацелены на формирование у обучающихся готовности к профессиональному самоопределению, ознакомление их с миром профессий и рынком труда нашего региона – Курганской области. Все материалы для подготовки к занятию доступны для скачивания на сайте регионального оператора https://copp45.ru/regionalnyy-koordinatsionnyy-tsentr/bilet-v-budushchee/</w:t>
      </w:r>
    </w:p>
    <w:p w:rsidR="006B47AB" w:rsidRDefault="006805AA">
      <w:pPr>
        <w:spacing w:after="0" w:line="240" w:lineRule="auto"/>
        <w:jc w:val="both"/>
        <w:rPr>
          <w:b/>
        </w:rPr>
      </w:pPr>
      <w:r>
        <w:rPr>
          <w:b/>
        </w:rPr>
        <w:t xml:space="preserve">В комплект материалов к занятию входят: </w:t>
      </w:r>
    </w:p>
    <w:p w:rsidR="006B47AB" w:rsidRDefault="006805AA">
      <w:pPr>
        <w:spacing w:after="0" w:line="240" w:lineRule="auto"/>
        <w:jc w:val="both"/>
      </w:pPr>
      <w:r>
        <w:t xml:space="preserve">сценарный план (пошаговая инструкция по проведению занятия, включая приложение с дополнительными материалами); </w:t>
      </w:r>
    </w:p>
    <w:p w:rsidR="006B47AB" w:rsidRDefault="006805AA">
      <w:pPr>
        <w:spacing w:after="0" w:line="240" w:lineRule="auto"/>
        <w:jc w:val="both"/>
      </w:pPr>
      <w:r>
        <w:t xml:space="preserve">видеоролики (это могут быть отдельные файлы или один файл, в котором собраны все видеоролики для занятия, которые сменяют друг друга заставкой — в этом случае в сценарном плане прописана последовательность включения видеофрагментов); </w:t>
      </w:r>
    </w:p>
    <w:p w:rsidR="006B47AB" w:rsidRDefault="006805AA">
      <w:pPr>
        <w:spacing w:after="0" w:line="240" w:lineRule="auto"/>
        <w:jc w:val="both"/>
      </w:pPr>
      <w:r>
        <w:t xml:space="preserve">слайды к интерактивным заданиям; </w:t>
      </w:r>
    </w:p>
    <w:p w:rsidR="006B47AB" w:rsidRDefault="006805AA">
      <w:pPr>
        <w:spacing w:after="0" w:line="240" w:lineRule="auto"/>
        <w:jc w:val="both"/>
      </w:pPr>
      <w:r>
        <w:t xml:space="preserve">дополнительные материалы для ознакомления и/или печати. </w:t>
      </w:r>
    </w:p>
    <w:p w:rsidR="006B47AB" w:rsidRDefault="006805AA">
      <w:pPr>
        <w:spacing w:after="0" w:line="240" w:lineRule="auto"/>
        <w:jc w:val="both"/>
      </w:pPr>
      <w:r>
        <w:rPr>
          <w:i/>
        </w:rPr>
        <w:t xml:space="preserve">Рекомендуется заранее скачать все материалы к занятию на рабочий компьютер (сценарный план, </w:t>
      </w:r>
      <w:proofErr w:type="spellStart"/>
      <w:r>
        <w:rPr>
          <w:i/>
        </w:rPr>
        <w:t>видеофай</w:t>
      </w:r>
      <w:proofErr w:type="gramStart"/>
      <w:r>
        <w:rPr>
          <w:i/>
        </w:rPr>
        <w:t>л</w:t>
      </w:r>
      <w:proofErr w:type="spellEnd"/>
      <w:r>
        <w:rPr>
          <w:i/>
        </w:rPr>
        <w:t>(</w:t>
      </w:r>
      <w:proofErr w:type="spellStart"/>
      <w:proofErr w:type="gramEnd"/>
      <w:r>
        <w:rPr>
          <w:i/>
        </w:rPr>
        <w:t>ы</w:t>
      </w:r>
      <w:proofErr w:type="spellEnd"/>
      <w:r>
        <w:rPr>
          <w:i/>
        </w:rPr>
        <w:t>), слайды к интерактивным заданиям) и проверить, чтобы они открывались корректно, а также внимательно ознакомиться с комплектом материалов и распечатать необходимые.  Рекомендуемая рассадка в классе — на усмотрение педагога. Вы можете воспользоваться классической расстановкой или П-образной расстановкой па</w:t>
      </w:r>
      <w:proofErr w:type="gramStart"/>
      <w:r>
        <w:rPr>
          <w:i/>
        </w:rPr>
        <w:t>рт в кл</w:t>
      </w:r>
      <w:proofErr w:type="gramEnd"/>
      <w:r>
        <w:rPr>
          <w:i/>
        </w:rPr>
        <w:t>ассе.</w:t>
      </w:r>
      <w:r>
        <w:t xml:space="preserve"> </w:t>
      </w:r>
    </w:p>
    <w:p w:rsidR="006B47AB" w:rsidRDefault="006805AA">
      <w:pPr>
        <w:spacing w:after="0" w:line="240" w:lineRule="auto"/>
        <w:jc w:val="both"/>
      </w:pPr>
      <w:r>
        <w:t xml:space="preserve">Вы также можете рекомендовать </w:t>
      </w:r>
      <w:proofErr w:type="gramStart"/>
      <w:r>
        <w:t>обучающимся</w:t>
      </w:r>
      <w:proofErr w:type="gramEnd"/>
      <w:r>
        <w:t xml:space="preserve"> завести персональную карьерную карту «Профессии Зауралья». В такой карте обучающиеся смогут фиксировать свои наблюдения и мысли, делать зарисовки, отмечать шаги, которые им будет интересно предпринять. Однако это не обязательный элемент занятий. </w:t>
      </w:r>
    </w:p>
    <w:p w:rsidR="006B47AB" w:rsidRDefault="006805AA">
      <w:pPr>
        <w:spacing w:after="0" w:line="240" w:lineRule="auto"/>
        <w:jc w:val="both"/>
      </w:pPr>
      <w:proofErr w:type="gramStart"/>
      <w:r>
        <w:rPr>
          <w:b/>
        </w:rPr>
        <w:t>Во время занятия важно:</w:t>
      </w:r>
      <w:r>
        <w:t xml:space="preserve"> создать в классе доверительную атмосферу сотрудничества и коммуникации педагога с обучающимися, обучающихся друг с другом; организовать пространство для комфортного восприятия видеоматериалов (всем видно/слышно); привлекать к участию в занятии по возможности всех обучающихся. </w:t>
      </w:r>
      <w:proofErr w:type="gramEnd"/>
    </w:p>
    <w:p w:rsidR="006B47AB" w:rsidRDefault="006805AA">
      <w:pPr>
        <w:spacing w:after="0" w:line="240" w:lineRule="auto"/>
        <w:jc w:val="both"/>
      </w:pPr>
      <w:proofErr w:type="gramStart"/>
      <w:r>
        <w:rPr>
          <w:b/>
        </w:rPr>
        <w:t>Информационное и техническое обеспечение занятия:</w:t>
      </w:r>
      <w:r>
        <w:t xml:space="preserve"> видеоматериалы, презентационные и раздаточные материалы; технические средства обучения (для воспроизведения видеоматериалов, презентационного материала и др.): компьютер (ноутбук), проектор, экран, колонки или плазменная панель; </w:t>
      </w:r>
      <w:proofErr w:type="spellStart"/>
      <w:r>
        <w:t>флипчарт</w:t>
      </w:r>
      <w:proofErr w:type="spellEnd"/>
      <w:r>
        <w:t xml:space="preserve"> или доска (магнитная, мелованная или др.), фломастеры или другие пишущие средства на доске, магниты для доски. </w:t>
      </w:r>
      <w:proofErr w:type="gramEnd"/>
    </w:p>
    <w:p w:rsidR="006B47AB" w:rsidRDefault="006805AA">
      <w:pPr>
        <w:spacing w:after="0" w:line="240" w:lineRule="auto"/>
        <w:jc w:val="both"/>
        <w:rPr>
          <w:b/>
        </w:rPr>
      </w:pPr>
      <w:r>
        <w:rPr>
          <w:b/>
        </w:rPr>
        <w:t>Методические рекомендации:</w:t>
      </w:r>
    </w:p>
    <w:p w:rsidR="006B47AB" w:rsidRPr="00563D50" w:rsidRDefault="006805AA">
      <w:pPr>
        <w:spacing w:after="0" w:line="240" w:lineRule="auto"/>
        <w:jc w:val="both"/>
        <w:rPr>
          <w:bCs/>
        </w:rPr>
      </w:pPr>
      <w:r>
        <w:rPr>
          <w:bCs/>
        </w:rPr>
        <w:t>Данная разработка занятия в целом может использоваться для проведения</w:t>
      </w:r>
      <w:r w:rsidR="00563D50">
        <w:rPr>
          <w:bCs/>
        </w:rPr>
        <w:t xml:space="preserve"> занятий</w:t>
      </w:r>
      <w:r>
        <w:rPr>
          <w:bCs/>
        </w:rPr>
        <w:t xml:space="preserve"> </w:t>
      </w:r>
      <w:r w:rsidR="00563D50">
        <w:rPr>
          <w:bCs/>
        </w:rPr>
        <w:t>для обучающихся 8</w:t>
      </w:r>
      <w:r w:rsidR="005444D0">
        <w:rPr>
          <w:bCs/>
        </w:rPr>
        <w:t>-9</w:t>
      </w:r>
      <w:r>
        <w:rPr>
          <w:bCs/>
        </w:rPr>
        <w:t xml:space="preserve"> классов. </w:t>
      </w:r>
      <w:r w:rsidR="00563D50">
        <w:rPr>
          <w:bCs/>
        </w:rPr>
        <w:t xml:space="preserve">В занятии содержится информация об: </w:t>
      </w:r>
      <w:r w:rsidR="00563D50">
        <w:t>у</w:t>
      </w:r>
      <w:r w:rsidR="00563D50" w:rsidRPr="00563D50">
        <w:t>словия</w:t>
      </w:r>
      <w:r w:rsidR="00563D50">
        <w:t>х</w:t>
      </w:r>
      <w:r w:rsidR="00563D50" w:rsidRPr="00563D50">
        <w:t xml:space="preserve"> поступления в профессиональ</w:t>
      </w:r>
      <w:r w:rsidR="00563D50">
        <w:t>ные образовательные организации; в</w:t>
      </w:r>
      <w:r w:rsidR="00563D50" w:rsidRPr="00563D50">
        <w:t>озможные образовательные траектории получения среднег</w:t>
      </w:r>
      <w:r w:rsidR="00563D50">
        <w:t>о профессионального образования; программа «</w:t>
      </w:r>
      <w:proofErr w:type="spellStart"/>
      <w:r w:rsidR="00563D50">
        <w:t>Профессионалитет</w:t>
      </w:r>
      <w:proofErr w:type="spellEnd"/>
      <w:r w:rsidR="00563D50">
        <w:t>»; ф</w:t>
      </w:r>
      <w:r w:rsidR="00563D50" w:rsidRPr="00563D50">
        <w:t>акторы, которые важно учитывать при выборе профессиональн</w:t>
      </w:r>
      <w:r w:rsidR="00563D50">
        <w:t>ого образовательного учреждения; е</w:t>
      </w:r>
      <w:r w:rsidR="00563D50" w:rsidRPr="00563D50">
        <w:t>диная цифровая платформа в сфере занятости и трудовых отношений «Работа в России».</w:t>
      </w:r>
    </w:p>
    <w:p w:rsidR="00563D50" w:rsidRDefault="00563D50">
      <w:pPr>
        <w:spacing w:after="0" w:line="240" w:lineRule="auto"/>
        <w:jc w:val="both"/>
        <w:rPr>
          <w:b/>
        </w:rPr>
      </w:pPr>
    </w:p>
    <w:p w:rsidR="006B47AB" w:rsidRDefault="006805AA">
      <w:pPr>
        <w:spacing w:after="0" w:line="240" w:lineRule="auto"/>
        <w:jc w:val="both"/>
        <w:rPr>
          <w:b/>
        </w:rPr>
      </w:pPr>
      <w:r>
        <w:rPr>
          <w:b/>
        </w:rPr>
        <w:t xml:space="preserve">Подготовка к занятию </w:t>
      </w:r>
    </w:p>
    <w:p w:rsidR="006B47AB" w:rsidRDefault="006B47AB">
      <w:pPr>
        <w:spacing w:after="0" w:line="240" w:lineRule="auto"/>
        <w:jc w:val="both"/>
      </w:pPr>
    </w:p>
    <w:p w:rsidR="006B47AB" w:rsidRDefault="006805AA">
      <w:pPr>
        <w:spacing w:after="0" w:line="240" w:lineRule="auto"/>
        <w:jc w:val="both"/>
      </w:pPr>
      <w:r>
        <w:t xml:space="preserve">Дорогой педагог! Для проведения занятия заранее распечатайте и при необходимости нарежьте раздаточные материалы. Желаем успехов! </w:t>
      </w:r>
    </w:p>
    <w:p w:rsidR="006B47AB" w:rsidRDefault="006B47AB">
      <w:pPr>
        <w:spacing w:after="0" w:line="240" w:lineRule="auto"/>
        <w:jc w:val="both"/>
      </w:pPr>
    </w:p>
    <w:p w:rsidR="006B47AB" w:rsidRDefault="006805AA">
      <w:pPr>
        <w:spacing w:after="0" w:line="240" w:lineRule="auto"/>
        <w:jc w:val="both"/>
        <w:rPr>
          <w:b/>
        </w:rPr>
      </w:pPr>
      <w:r>
        <w:rPr>
          <w:b/>
        </w:rPr>
        <w:t xml:space="preserve">Введение </w:t>
      </w:r>
    </w:p>
    <w:p w:rsidR="006B47AB" w:rsidRDefault="006805AA">
      <w:pPr>
        <w:spacing w:after="0" w:line="240" w:lineRule="auto"/>
        <w:jc w:val="both"/>
        <w:rPr>
          <w:i/>
        </w:rPr>
      </w:pPr>
      <w:r>
        <w:rPr>
          <w:i/>
        </w:rPr>
        <w:t xml:space="preserve">Педагог выводит на экран слайд 1. </w:t>
      </w:r>
    </w:p>
    <w:p w:rsidR="006B47AB" w:rsidRDefault="006B47AB">
      <w:pPr>
        <w:spacing w:after="0" w:line="240" w:lineRule="auto"/>
        <w:jc w:val="both"/>
        <w:rPr>
          <w:b/>
        </w:rPr>
      </w:pPr>
    </w:p>
    <w:p w:rsidR="006B47AB" w:rsidRDefault="006805AA">
      <w:pPr>
        <w:spacing w:after="0" w:line="240" w:lineRule="auto"/>
        <w:jc w:val="both"/>
      </w:pPr>
      <w:r>
        <w:rPr>
          <w:b/>
        </w:rPr>
        <w:lastRenderedPageBreak/>
        <w:t>Слово педагога:</w:t>
      </w:r>
      <w:r>
        <w:t xml:space="preserve"> Здравствуйте, ребята! Сегодня у нас пойдёт речь о мире профессий, который затрагивает каждого из нас, живущего за Уралом. Ну что, уже догадались, чему посвящено это занятие? </w:t>
      </w:r>
    </w:p>
    <w:p w:rsidR="006B47AB" w:rsidRDefault="006B47AB">
      <w:pPr>
        <w:spacing w:after="0" w:line="240" w:lineRule="auto"/>
        <w:jc w:val="both"/>
      </w:pPr>
    </w:p>
    <w:p w:rsidR="006B47AB" w:rsidRDefault="006805AA">
      <w:pPr>
        <w:spacing w:after="0" w:line="240" w:lineRule="auto"/>
        <w:jc w:val="both"/>
        <w:rPr>
          <w:i/>
        </w:rPr>
      </w:pPr>
      <w:r>
        <w:rPr>
          <w:i/>
        </w:rPr>
        <w:t xml:space="preserve">Ответы </w:t>
      </w:r>
      <w:proofErr w:type="gramStart"/>
      <w:r>
        <w:rPr>
          <w:i/>
        </w:rPr>
        <w:t>обучающихся</w:t>
      </w:r>
      <w:proofErr w:type="gramEnd"/>
      <w:r>
        <w:rPr>
          <w:i/>
        </w:rPr>
        <w:t>.</w:t>
      </w:r>
    </w:p>
    <w:p w:rsidR="006B47AB" w:rsidRDefault="006805AA">
      <w:pPr>
        <w:spacing w:after="0" w:line="240" w:lineRule="auto"/>
        <w:jc w:val="both"/>
      </w:pPr>
      <w:r>
        <w:rPr>
          <w:b/>
        </w:rPr>
        <w:t>Слово педагога:</w:t>
      </w:r>
      <w:r>
        <w:t xml:space="preserve"> Да, в рамках курса «Россия – мои горизонты» мы начинаем курс «Зауралье — мои горизонты». Всего в этом учебном году пройдёт </w:t>
      </w:r>
      <w:r w:rsidR="00E14CAB">
        <w:t>8</w:t>
      </w:r>
      <w:r>
        <w:t xml:space="preserve"> таких заняти</w:t>
      </w:r>
      <w:r w:rsidR="00E14CAB">
        <w:t>й</w:t>
      </w:r>
      <w:r>
        <w:t>, посвящённых миру профессий Курганской области. Сегодня у нас первое занятие.</w:t>
      </w:r>
    </w:p>
    <w:p w:rsidR="006B47AB" w:rsidRDefault="006B47AB">
      <w:pPr>
        <w:spacing w:after="0" w:line="240" w:lineRule="auto"/>
        <w:jc w:val="both"/>
      </w:pPr>
    </w:p>
    <w:p w:rsidR="006B47AB" w:rsidRDefault="006805AA">
      <w:pPr>
        <w:spacing w:after="0" w:line="240" w:lineRule="auto"/>
        <w:jc w:val="both"/>
        <w:rPr>
          <w:i/>
        </w:rPr>
      </w:pPr>
      <w:r>
        <w:rPr>
          <w:i/>
        </w:rPr>
        <w:t xml:space="preserve">Педагог выводит на экран слайд 2 с названием темы «Востребованные профессии в Курганской области. Возможности образования и стратегия поступления». </w:t>
      </w:r>
    </w:p>
    <w:p w:rsidR="006B47AB" w:rsidRDefault="006B47AB">
      <w:pPr>
        <w:spacing w:after="0" w:line="240" w:lineRule="auto"/>
        <w:jc w:val="both"/>
      </w:pPr>
    </w:p>
    <w:p w:rsidR="006B47AB" w:rsidRDefault="006805AA">
      <w:pPr>
        <w:spacing w:after="0" w:line="240" w:lineRule="auto"/>
        <w:jc w:val="both"/>
      </w:pPr>
      <w:r>
        <w:rPr>
          <w:b/>
        </w:rPr>
        <w:t>Слово педагога (мотивирующее введение, связанное с важностью выбора профессии и образовательного пути):</w:t>
      </w:r>
      <w:r>
        <w:t xml:space="preserve"> </w:t>
      </w:r>
      <w:r w:rsidR="00BE7E7A" w:rsidRPr="00BE7E7A">
        <w:t>Перед вами</w:t>
      </w:r>
      <w:r w:rsidR="00E14CAB">
        <w:t xml:space="preserve"> </w:t>
      </w:r>
      <w:r w:rsidR="00BE7E7A" w:rsidRPr="00BE7E7A">
        <w:t>—</w:t>
      </w:r>
      <w:r w:rsidR="00E14CAB">
        <w:t xml:space="preserve"> </w:t>
      </w:r>
      <w:r w:rsidR="00BE7E7A" w:rsidRPr="00BE7E7A">
        <w:t>целый мир профессий, и выбор своего пути</w:t>
      </w:r>
      <w:r w:rsidR="00E14CAB">
        <w:t xml:space="preserve"> </w:t>
      </w:r>
      <w:r w:rsidR="00BE7E7A" w:rsidRPr="00BE7E7A">
        <w:t>—</w:t>
      </w:r>
      <w:r w:rsidR="00E14CAB">
        <w:t xml:space="preserve"> </w:t>
      </w:r>
      <w:r w:rsidR="00BE7E7A" w:rsidRPr="00BE7E7A">
        <w:t>это как открыть карту новых земель: где</w:t>
      </w:r>
      <w:r w:rsidR="00BE7E7A" w:rsidRPr="00BE7E7A">
        <w:noBreakHyphen/>
        <w:t>то уже проложены дороги, а где</w:t>
      </w:r>
      <w:r w:rsidR="00BE7E7A" w:rsidRPr="00BE7E7A">
        <w:noBreakHyphen/>
        <w:t>то ещё можно стать первооткрывателем. В мире более 40</w:t>
      </w:r>
      <w:r w:rsidR="00E14CAB">
        <w:t xml:space="preserve"> </w:t>
      </w:r>
      <w:r w:rsidR="00BE7E7A" w:rsidRPr="00BE7E7A">
        <w:t>тысяч профессий, и каждая по</w:t>
      </w:r>
      <w:r w:rsidR="00E14CAB">
        <w:t>-</w:t>
      </w:r>
      <w:r w:rsidR="00BE7E7A" w:rsidRPr="00BE7E7A">
        <w:t>своему</w:t>
      </w:r>
      <w:r w:rsidR="00BE7E7A">
        <w:t xml:space="preserve"> важна. Все </w:t>
      </w:r>
      <w:r w:rsidR="00BE7E7A" w:rsidRPr="00BE7E7A">
        <w:t xml:space="preserve"> </w:t>
      </w:r>
      <w:r w:rsidR="00BE7E7A">
        <w:t>профессии</w:t>
      </w:r>
      <w:r w:rsidR="00BE7E7A" w:rsidRPr="00BE7E7A">
        <w:t xml:space="preserve"> нужны и у нас, в Курганской области: регион развивается, и здесь всегда найдётся место для новых талантов</w:t>
      </w:r>
      <w:r w:rsidR="00E14CAB">
        <w:t>.</w:t>
      </w:r>
    </w:p>
    <w:p w:rsidR="006B47AB" w:rsidRDefault="006B47AB">
      <w:pPr>
        <w:spacing w:after="0" w:line="240" w:lineRule="auto"/>
        <w:jc w:val="both"/>
      </w:pPr>
    </w:p>
    <w:p w:rsidR="006B47AB" w:rsidRDefault="006805AA">
      <w:pPr>
        <w:spacing w:after="0" w:line="240" w:lineRule="auto"/>
        <w:jc w:val="both"/>
      </w:pPr>
      <w:r>
        <w:rPr>
          <w:b/>
        </w:rPr>
        <w:t>Видеоролик №1</w:t>
      </w:r>
      <w:r>
        <w:t xml:space="preserve"> «Курганская</w:t>
      </w:r>
      <w:r w:rsidR="00DD4380">
        <w:t xml:space="preserve"> область – регион возможностей». </w:t>
      </w:r>
      <w:hyperlink r:id="rId8" w:history="1">
        <w:r w:rsidR="00DD4380" w:rsidRPr="00DD4815">
          <w:rPr>
            <w:rStyle w:val="a5"/>
          </w:rPr>
          <w:t>https://disk.yandex.ru/i/m3vj8Zgd2GBdpA</w:t>
        </w:r>
      </w:hyperlink>
    </w:p>
    <w:p w:rsidR="00E14CAB" w:rsidRDefault="00E14CAB">
      <w:pPr>
        <w:spacing w:after="0" w:line="240" w:lineRule="auto"/>
        <w:jc w:val="both"/>
      </w:pPr>
    </w:p>
    <w:p w:rsidR="006B47AB" w:rsidRDefault="006805AA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>Текстовая версия ролика:</w:t>
      </w:r>
    </w:p>
    <w:p w:rsidR="006B47AB" w:rsidRDefault="006805AA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Курган ожидаемо ворвался в число регионов – лидеров роста индекса промышленного производства. Рост 120% за полгода. Область – первая по загрузке Южно-Уральской железной дороги. Впрочем, уникальный регион удивляет не только прорывными решениями в экономике. Курган – это про красоту русской земли, трудолюбие и отзывчивость жителей. А ещё про исконную духовность, которая во все времена объединяла нашу страну.</w:t>
      </w:r>
    </w:p>
    <w:p w:rsidR="006B47AB" w:rsidRDefault="006805AA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Эта земля на стыке Урала и Сибири действительно поражает своими масштабами и ландшафтами, уже много лет демонстрируя ро</w:t>
      </w:r>
      <w:proofErr w:type="gramStart"/>
      <w:r>
        <w:rPr>
          <w:i/>
          <w:sz w:val="20"/>
          <w:szCs w:val="20"/>
        </w:rPr>
        <w:t>ст в пр</w:t>
      </w:r>
      <w:proofErr w:type="gramEnd"/>
      <w:r>
        <w:rPr>
          <w:i/>
          <w:sz w:val="20"/>
          <w:szCs w:val="20"/>
        </w:rPr>
        <w:t xml:space="preserve">омышленном производстве, в сельском хозяйстве и в социальной сфере. Это богатейшая земля, на которой живут удивительные люди, остаётся одной из опор государства, на которых Россия держится. </w:t>
      </w:r>
    </w:p>
    <w:p w:rsidR="006B47AB" w:rsidRDefault="006805AA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Развитие сельского хозяйства, реализация </w:t>
      </w:r>
      <w:proofErr w:type="spellStart"/>
      <w:r>
        <w:rPr>
          <w:i/>
          <w:sz w:val="20"/>
          <w:szCs w:val="20"/>
        </w:rPr>
        <w:t>инвестпроектов</w:t>
      </w:r>
      <w:proofErr w:type="spellEnd"/>
      <w:r>
        <w:rPr>
          <w:i/>
          <w:sz w:val="20"/>
          <w:szCs w:val="20"/>
        </w:rPr>
        <w:t xml:space="preserve"> в различных сферах, открытие индустриальных парков, развитие промышленного производства, развитие пищевой промышленности</w:t>
      </w:r>
      <w:proofErr w:type="gramStart"/>
      <w:r>
        <w:rPr>
          <w:i/>
          <w:sz w:val="20"/>
          <w:szCs w:val="20"/>
        </w:rPr>
        <w:t xml:space="preserve"> ,</w:t>
      </w:r>
      <w:proofErr w:type="gram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мясопереработки</w:t>
      </w:r>
      <w:proofErr w:type="spellEnd"/>
      <w:r>
        <w:rPr>
          <w:i/>
          <w:sz w:val="20"/>
          <w:szCs w:val="20"/>
        </w:rPr>
        <w:t>, развитие социальной сферы – медицина, образование, туризм, благоустройство городов и населённых пунктов.</w:t>
      </w:r>
    </w:p>
    <w:p w:rsidR="006B47AB" w:rsidRDefault="006805AA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Губернатор Курганской области В.М. Шумков: </w:t>
      </w:r>
      <w:proofErr w:type="gramStart"/>
      <w:r>
        <w:rPr>
          <w:i/>
          <w:sz w:val="20"/>
          <w:szCs w:val="20"/>
        </w:rPr>
        <w:t>«Сегодня, когда проезжаешь по улице, вечером приходишь на набережную, заходишь в парк, увидишь огромное количество молодых и не очень людей, которые гуляют, которые улыбаются, которые разговаривают, этой картинки не было буквально ещё несколько лет назад, и сегодня, я считаю, что всем нам это удалось,  это, конечно же, огромный труд наших граждан.</w:t>
      </w:r>
      <w:proofErr w:type="gramEnd"/>
    </w:p>
    <w:p w:rsidR="006B47AB" w:rsidRDefault="006B47AB">
      <w:pPr>
        <w:spacing w:after="0" w:line="240" w:lineRule="auto"/>
        <w:jc w:val="both"/>
      </w:pPr>
    </w:p>
    <w:p w:rsidR="008428A9" w:rsidRDefault="008428A9">
      <w:pPr>
        <w:spacing w:after="0" w:line="240" w:lineRule="auto"/>
        <w:jc w:val="both"/>
        <w:rPr>
          <w:b/>
        </w:rPr>
      </w:pPr>
      <w:r>
        <w:rPr>
          <w:b/>
        </w:rPr>
        <w:t>Слайд 3</w:t>
      </w:r>
    </w:p>
    <w:p w:rsidR="008428A9" w:rsidRDefault="008428A9">
      <w:pPr>
        <w:spacing w:after="0" w:line="240" w:lineRule="auto"/>
        <w:jc w:val="both"/>
        <w:rPr>
          <w:b/>
        </w:rPr>
      </w:pPr>
    </w:p>
    <w:p w:rsidR="006B47AB" w:rsidRPr="007A2184" w:rsidRDefault="006805AA" w:rsidP="000071AA">
      <w:pPr>
        <w:spacing w:after="0" w:line="240" w:lineRule="auto"/>
        <w:jc w:val="both"/>
      </w:pPr>
      <w:r w:rsidRPr="007A2184">
        <w:rPr>
          <w:b/>
        </w:rPr>
        <w:t>Слово педагога:</w:t>
      </w:r>
      <w:r w:rsidRPr="007A2184">
        <w:t xml:space="preserve"> Такое активное развитие нашей малой Родины требует и активного развития мира профессий региона. </w:t>
      </w:r>
      <w:r w:rsidR="000071AA" w:rsidRPr="007A2184">
        <w:t xml:space="preserve">На данный момент наиболее востребованными профессиями в Курганской области, являются: </w:t>
      </w:r>
    </w:p>
    <w:p w:rsidR="000071AA" w:rsidRPr="007A2184" w:rsidRDefault="000071AA" w:rsidP="000071AA">
      <w:pPr>
        <w:numPr>
          <w:ilvl w:val="0"/>
          <w:numId w:val="4"/>
        </w:numPr>
        <w:spacing w:after="0" w:line="240" w:lineRule="auto"/>
        <w:jc w:val="both"/>
      </w:pPr>
      <w:r w:rsidRPr="007A2184">
        <w:rPr>
          <w:b/>
          <w:bCs/>
        </w:rPr>
        <w:t>Рабочие специальности.</w:t>
      </w:r>
      <w:r w:rsidR="00E14CAB">
        <w:t xml:space="preserve"> </w:t>
      </w:r>
      <w:r w:rsidRPr="007A2184">
        <w:t xml:space="preserve">Это одна из самых больших групп. Востребованы: токари, операторы и наладчики станков с ЧПУ, сварщики (в том числе </w:t>
      </w:r>
      <w:proofErr w:type="spellStart"/>
      <w:r w:rsidRPr="007A2184">
        <w:t>электрогазосварщики</w:t>
      </w:r>
      <w:proofErr w:type="spellEnd"/>
      <w:r w:rsidRPr="007A2184">
        <w:t xml:space="preserve">), слесари разных профилей, крановщики, монтажники радиоэлектронной аппаратуры, электромонтёры, каменщики, столяры. </w:t>
      </w:r>
    </w:p>
    <w:p w:rsidR="000071AA" w:rsidRPr="007A2184" w:rsidRDefault="000071AA" w:rsidP="000071AA">
      <w:pPr>
        <w:numPr>
          <w:ilvl w:val="0"/>
          <w:numId w:val="4"/>
        </w:numPr>
        <w:spacing w:after="0" w:line="240" w:lineRule="auto"/>
        <w:jc w:val="both"/>
      </w:pPr>
      <w:r w:rsidRPr="007A2184">
        <w:rPr>
          <w:b/>
          <w:bCs/>
        </w:rPr>
        <w:t>Инженеры и технические специалисты.</w:t>
      </w:r>
      <w:r w:rsidRPr="007A2184">
        <w:t> В дефиците инженеры разных профилей: по автоматизации и механизации производственных процессов, по оборудованию, по сварке, инженеры-испытатели, инженеры-конструкторы. Они нужны для проектирования, контроля качества и обслуживания оборудования. </w:t>
      </w:r>
    </w:p>
    <w:p w:rsidR="000071AA" w:rsidRPr="007A2184" w:rsidRDefault="000071AA" w:rsidP="000071AA">
      <w:pPr>
        <w:numPr>
          <w:ilvl w:val="0"/>
          <w:numId w:val="4"/>
        </w:numPr>
        <w:spacing w:after="0" w:line="240" w:lineRule="auto"/>
        <w:jc w:val="both"/>
      </w:pPr>
      <w:r w:rsidRPr="007A2184">
        <w:rPr>
          <w:b/>
          <w:bCs/>
        </w:rPr>
        <w:lastRenderedPageBreak/>
        <w:t>Специалисты в медицине.</w:t>
      </w:r>
      <w:r w:rsidRPr="007A2184">
        <w:t> В регионе нужны врачи разных специализаций, а также средний и младший медицинский персонал (медсёстры, фельдшеры).</w:t>
      </w:r>
    </w:p>
    <w:p w:rsidR="000071AA" w:rsidRPr="005E2AED" w:rsidRDefault="000071AA" w:rsidP="000071AA">
      <w:pPr>
        <w:numPr>
          <w:ilvl w:val="0"/>
          <w:numId w:val="4"/>
        </w:numPr>
        <w:spacing w:after="0" w:line="240" w:lineRule="auto"/>
        <w:jc w:val="both"/>
      </w:pPr>
      <w:r w:rsidRPr="007A2184">
        <w:rPr>
          <w:b/>
          <w:bCs/>
        </w:rPr>
        <w:t>Педагогические работники.</w:t>
      </w:r>
      <w:r w:rsidRPr="007A2184">
        <w:t xml:space="preserve"> Особенно ценятся учителя математики, физики, иностранных </w:t>
      </w:r>
      <w:r w:rsidRPr="005E2AED">
        <w:t>языков и начальных классов. </w:t>
      </w:r>
    </w:p>
    <w:p w:rsidR="000071AA" w:rsidRPr="005E2AED" w:rsidRDefault="000071AA" w:rsidP="000071AA">
      <w:pPr>
        <w:numPr>
          <w:ilvl w:val="0"/>
          <w:numId w:val="4"/>
        </w:numPr>
        <w:spacing w:after="0" w:line="240" w:lineRule="auto"/>
        <w:jc w:val="both"/>
      </w:pPr>
      <w:r w:rsidRPr="005E2AED">
        <w:rPr>
          <w:b/>
          <w:bCs/>
        </w:rPr>
        <w:t>Специалисты сельского хозяйства.</w:t>
      </w:r>
      <w:r w:rsidR="00E14CAB">
        <w:t xml:space="preserve"> </w:t>
      </w:r>
      <w:r w:rsidRPr="005E2AED">
        <w:t>Востребованы трактористы-машинисты сельхозпроизводства, водители, разнорабочие. </w:t>
      </w:r>
    </w:p>
    <w:p w:rsidR="008428A9" w:rsidRPr="005E2AED" w:rsidRDefault="000071AA" w:rsidP="000071AA">
      <w:pPr>
        <w:numPr>
          <w:ilvl w:val="0"/>
          <w:numId w:val="4"/>
        </w:numPr>
        <w:spacing w:after="0" w:line="240" w:lineRule="auto"/>
        <w:jc w:val="both"/>
      </w:pPr>
      <w:r w:rsidRPr="005E2AED">
        <w:rPr>
          <w:b/>
          <w:bCs/>
        </w:rPr>
        <w:t>IT-специалисты.</w:t>
      </w:r>
      <w:r w:rsidR="00E14CAB">
        <w:t xml:space="preserve"> </w:t>
      </w:r>
      <w:r w:rsidRPr="005E2AED">
        <w:t>Наблюдается ро</w:t>
      </w:r>
      <w:proofErr w:type="gramStart"/>
      <w:r w:rsidRPr="005E2AED">
        <w:t>ст спр</w:t>
      </w:r>
      <w:proofErr w:type="gramEnd"/>
      <w:r w:rsidRPr="005E2AED">
        <w:t xml:space="preserve">оса на IT-профессионалов: разработчиков (в том числе </w:t>
      </w:r>
      <w:proofErr w:type="spellStart"/>
      <w:r w:rsidRPr="005E2AED">
        <w:t>Python</w:t>
      </w:r>
      <w:proofErr w:type="spellEnd"/>
      <w:r w:rsidRPr="005E2AED">
        <w:t xml:space="preserve">), инженеров машинного обучения.  </w:t>
      </w:r>
    </w:p>
    <w:p w:rsidR="000071AA" w:rsidRPr="005E2AED" w:rsidRDefault="000071AA" w:rsidP="00963285">
      <w:pPr>
        <w:spacing w:after="0" w:line="240" w:lineRule="auto"/>
        <w:ind w:left="720"/>
        <w:jc w:val="both"/>
      </w:pPr>
    </w:p>
    <w:p w:rsidR="008428A9" w:rsidRPr="005E2AED" w:rsidRDefault="008428A9">
      <w:pPr>
        <w:spacing w:after="0" w:line="240" w:lineRule="auto"/>
        <w:jc w:val="both"/>
        <w:rPr>
          <w:b/>
        </w:rPr>
      </w:pPr>
      <w:r w:rsidRPr="005E2AED">
        <w:rPr>
          <w:b/>
        </w:rPr>
        <w:t>Слайд 4</w:t>
      </w:r>
    </w:p>
    <w:p w:rsidR="006B47AB" w:rsidRPr="005E2AED" w:rsidRDefault="006805AA">
      <w:pPr>
        <w:spacing w:after="0" w:line="240" w:lineRule="auto"/>
        <w:jc w:val="both"/>
      </w:pPr>
      <w:r w:rsidRPr="005E2AED">
        <w:rPr>
          <w:b/>
        </w:rPr>
        <w:t>Слово педагога:</w:t>
      </w:r>
      <w:r w:rsidRPr="005E2AED">
        <w:t xml:space="preserve"> </w:t>
      </w:r>
      <w:r w:rsidR="000071AA" w:rsidRPr="005E2AED">
        <w:t>Давайте подумаем, как можно получить среднее образование в Курганской области</w:t>
      </w:r>
      <w:r w:rsidRPr="005E2AED">
        <w:t>?</w:t>
      </w:r>
    </w:p>
    <w:p w:rsidR="000071AA" w:rsidRPr="000071AA" w:rsidRDefault="000071AA">
      <w:pPr>
        <w:spacing w:after="0" w:line="240" w:lineRule="auto"/>
        <w:jc w:val="both"/>
        <w:rPr>
          <w:highlight w:val="yellow"/>
        </w:rPr>
      </w:pPr>
    </w:p>
    <w:p w:rsidR="006B47AB" w:rsidRPr="00A716A0" w:rsidRDefault="006805AA">
      <w:pPr>
        <w:spacing w:after="0" w:line="240" w:lineRule="auto"/>
        <w:jc w:val="both"/>
        <w:rPr>
          <w:i/>
        </w:rPr>
      </w:pPr>
      <w:r w:rsidRPr="000071AA">
        <w:rPr>
          <w:i/>
        </w:rPr>
        <w:t xml:space="preserve">Ответы </w:t>
      </w:r>
      <w:proofErr w:type="gramStart"/>
      <w:r w:rsidRPr="00A716A0">
        <w:rPr>
          <w:i/>
        </w:rPr>
        <w:t>обучающихся</w:t>
      </w:r>
      <w:proofErr w:type="gramEnd"/>
      <w:r w:rsidRPr="00A716A0">
        <w:rPr>
          <w:i/>
        </w:rPr>
        <w:t>.</w:t>
      </w:r>
    </w:p>
    <w:p w:rsidR="006B47AB" w:rsidRPr="00A716A0" w:rsidRDefault="006B47AB">
      <w:pPr>
        <w:spacing w:after="0" w:line="240" w:lineRule="auto"/>
        <w:jc w:val="both"/>
      </w:pPr>
    </w:p>
    <w:p w:rsidR="00D3028D" w:rsidRPr="00A716A0" w:rsidRDefault="00D3028D">
      <w:pPr>
        <w:spacing w:after="0" w:line="240" w:lineRule="auto"/>
        <w:jc w:val="both"/>
        <w:rPr>
          <w:b/>
        </w:rPr>
      </w:pPr>
      <w:r w:rsidRPr="00A716A0">
        <w:rPr>
          <w:b/>
        </w:rPr>
        <w:t>Слайд 5</w:t>
      </w:r>
    </w:p>
    <w:p w:rsidR="00D3028D" w:rsidRPr="00A716A0" w:rsidRDefault="00D3028D">
      <w:pPr>
        <w:spacing w:after="0" w:line="240" w:lineRule="auto"/>
        <w:jc w:val="both"/>
        <w:rPr>
          <w:b/>
        </w:rPr>
      </w:pPr>
    </w:p>
    <w:p w:rsidR="006B47AB" w:rsidRPr="00A716A0" w:rsidRDefault="006805AA" w:rsidP="000071AA">
      <w:pPr>
        <w:spacing w:after="0" w:line="240" w:lineRule="auto"/>
        <w:jc w:val="both"/>
      </w:pPr>
      <w:r w:rsidRPr="00A716A0">
        <w:rPr>
          <w:b/>
        </w:rPr>
        <w:t>Слово педагога:</w:t>
      </w:r>
      <w:r w:rsidRPr="00A716A0">
        <w:t xml:space="preserve"> </w:t>
      </w:r>
      <w:r w:rsidR="000071AA" w:rsidRPr="00A716A0">
        <w:t>Возможные образовательные траектории получения среднего профессионального образования:</w:t>
      </w:r>
    </w:p>
    <w:p w:rsidR="000071AA" w:rsidRPr="00A716A0" w:rsidRDefault="000071AA" w:rsidP="000071AA">
      <w:pPr>
        <w:spacing w:after="0" w:line="240" w:lineRule="auto"/>
        <w:jc w:val="both"/>
      </w:pPr>
    </w:p>
    <w:p w:rsidR="000071AA" w:rsidRPr="00A716A0" w:rsidRDefault="000071AA" w:rsidP="00E14CAB">
      <w:pPr>
        <w:numPr>
          <w:ilvl w:val="0"/>
          <w:numId w:val="3"/>
        </w:numPr>
        <w:tabs>
          <w:tab w:val="left" w:pos="1189"/>
        </w:tabs>
        <w:spacing w:after="0" w:line="240" w:lineRule="auto"/>
        <w:ind w:left="714" w:hanging="357"/>
        <w:jc w:val="both"/>
      </w:pPr>
      <w:r w:rsidRPr="00A716A0">
        <w:rPr>
          <w:b/>
          <w:bCs/>
        </w:rPr>
        <w:t>После 9 класса.</w:t>
      </w:r>
      <w:r w:rsidR="00E14CAB">
        <w:t xml:space="preserve"> </w:t>
      </w:r>
      <w:r w:rsidRPr="00A716A0">
        <w:t xml:space="preserve">Можно сразу пойти в колледж или техникум и получить среднее профессиональное образование (СПО). </w:t>
      </w:r>
      <w:proofErr w:type="gramStart"/>
      <w:r w:rsidRPr="00A716A0">
        <w:t>Программы бывают двух типов: подготовка</w:t>
      </w:r>
      <w:r w:rsidR="00E14CAB">
        <w:t xml:space="preserve"> </w:t>
      </w:r>
      <w:r w:rsidRPr="00A716A0">
        <w:rPr>
          <w:b/>
          <w:bCs/>
        </w:rPr>
        <w:t>специалистов среднего звена</w:t>
      </w:r>
      <w:r w:rsidR="00E14CAB">
        <w:rPr>
          <w:b/>
          <w:bCs/>
        </w:rPr>
        <w:t xml:space="preserve"> </w:t>
      </w:r>
      <w:r w:rsidRPr="00A716A0">
        <w:t>(более углублённая, с квалификацией вроде «техник») и подготовка</w:t>
      </w:r>
      <w:r w:rsidR="00E14CAB">
        <w:t xml:space="preserve"> </w:t>
      </w:r>
      <w:r w:rsidRPr="00A716A0">
        <w:rPr>
          <w:b/>
          <w:bCs/>
        </w:rPr>
        <w:t>квалифицированных рабочих/служащих</w:t>
      </w:r>
      <w:r w:rsidR="00E14CAB">
        <w:rPr>
          <w:b/>
          <w:bCs/>
        </w:rPr>
        <w:t xml:space="preserve"> </w:t>
      </w:r>
      <w:r w:rsidRPr="00A716A0">
        <w:t>(например, сварщик, электромонтёр, повар). </w:t>
      </w:r>
      <w:proofErr w:type="gramEnd"/>
    </w:p>
    <w:p w:rsidR="000071AA" w:rsidRPr="00A716A0" w:rsidRDefault="000071AA" w:rsidP="00E14CAB">
      <w:pPr>
        <w:numPr>
          <w:ilvl w:val="0"/>
          <w:numId w:val="3"/>
        </w:numPr>
        <w:tabs>
          <w:tab w:val="left" w:pos="1189"/>
        </w:tabs>
        <w:spacing w:after="0" w:line="240" w:lineRule="auto"/>
        <w:ind w:left="714" w:hanging="357"/>
        <w:jc w:val="both"/>
      </w:pPr>
      <w:r w:rsidRPr="00A716A0">
        <w:rPr>
          <w:b/>
          <w:bCs/>
        </w:rPr>
        <w:t>После 11 класса.</w:t>
      </w:r>
      <w:r w:rsidR="00E14CAB">
        <w:t xml:space="preserve"> </w:t>
      </w:r>
      <w:r w:rsidRPr="00A716A0">
        <w:t xml:space="preserve">Тоже можно поступать в </w:t>
      </w:r>
      <w:r w:rsidR="00E14CAB">
        <w:t>колледж или техникум</w:t>
      </w:r>
      <w:r w:rsidRPr="00A716A0">
        <w:t>. Иногда это оптимальный путь, если хочется быстрее получить профессию и начать работать, параллельно с общим образованием.</w:t>
      </w:r>
    </w:p>
    <w:p w:rsidR="000071AA" w:rsidRPr="00A716A0" w:rsidRDefault="000071AA" w:rsidP="00E14CAB">
      <w:pPr>
        <w:numPr>
          <w:ilvl w:val="0"/>
          <w:numId w:val="3"/>
        </w:numPr>
        <w:tabs>
          <w:tab w:val="left" w:pos="1189"/>
        </w:tabs>
        <w:spacing w:after="0" w:line="240" w:lineRule="auto"/>
        <w:ind w:left="714" w:hanging="357"/>
        <w:jc w:val="both"/>
      </w:pPr>
      <w:r w:rsidRPr="00A716A0">
        <w:rPr>
          <w:b/>
          <w:bCs/>
        </w:rPr>
        <w:t>Целевое обучение.</w:t>
      </w:r>
      <w:r w:rsidR="00E14CAB">
        <w:t xml:space="preserve"> </w:t>
      </w:r>
      <w:r w:rsidRPr="00A716A0">
        <w:t>Предприятие заключает с тобой договор: оно гарантирует трудоустройство после выпуска, а ты обязуешься отработать у него определённое время.</w:t>
      </w:r>
    </w:p>
    <w:p w:rsidR="000071AA" w:rsidRPr="00A716A0" w:rsidRDefault="000071AA" w:rsidP="00E14CAB">
      <w:pPr>
        <w:numPr>
          <w:ilvl w:val="0"/>
          <w:numId w:val="3"/>
        </w:numPr>
        <w:tabs>
          <w:tab w:val="left" w:pos="1189"/>
        </w:tabs>
        <w:spacing w:after="0" w:line="240" w:lineRule="auto"/>
        <w:ind w:left="714" w:hanging="357"/>
        <w:jc w:val="both"/>
      </w:pPr>
      <w:r w:rsidRPr="00A716A0">
        <w:rPr>
          <w:b/>
          <w:bCs/>
        </w:rPr>
        <w:t>Проект «Первая профессия».</w:t>
      </w:r>
      <w:r w:rsidR="00E14CAB">
        <w:t xml:space="preserve"> </w:t>
      </w:r>
      <w:r w:rsidRPr="00A716A0">
        <w:t xml:space="preserve">Это отдельная траектория для школьников. На базе </w:t>
      </w:r>
      <w:r w:rsidR="00E14CAB">
        <w:t>колледжей и техникумов Курганской области</w:t>
      </w:r>
      <w:r w:rsidRPr="00A716A0">
        <w:t xml:space="preserve"> можно ещё во время учёбы в школе пройти программу профессиональной подготовки, получить свидетельство о рабочей профессии и начать карьеру раньше.</w:t>
      </w:r>
    </w:p>
    <w:p w:rsidR="000071AA" w:rsidRPr="000071AA" w:rsidRDefault="000071AA">
      <w:pPr>
        <w:spacing w:after="0" w:line="240" w:lineRule="auto"/>
        <w:jc w:val="both"/>
      </w:pPr>
      <w:r w:rsidRPr="00A716A0">
        <w:t>Также, при выборе образовательного учреждения важно учитывать преподавательский состав, соответствие специальности рынку труда региона, качество подготовки, условия поступления, перспективы дальнейшего образования и другие.</w:t>
      </w:r>
    </w:p>
    <w:p w:rsidR="000071AA" w:rsidRDefault="000071AA">
      <w:pPr>
        <w:spacing w:after="0" w:line="240" w:lineRule="auto"/>
        <w:jc w:val="both"/>
        <w:rPr>
          <w:b/>
        </w:rPr>
      </w:pPr>
    </w:p>
    <w:p w:rsidR="006B47AB" w:rsidRDefault="006805AA">
      <w:pPr>
        <w:spacing w:after="0" w:line="240" w:lineRule="auto"/>
        <w:jc w:val="both"/>
      </w:pPr>
      <w:r>
        <w:rPr>
          <w:b/>
        </w:rPr>
        <w:t>Слово педагога:</w:t>
      </w:r>
      <w:r>
        <w:t xml:space="preserve"> Мы с вами рассмотрели </w:t>
      </w:r>
      <w:r w:rsidR="000071AA">
        <w:t>образовательные траектории получения СПО</w:t>
      </w:r>
      <w:r>
        <w:t>. Давайте сейчас по</w:t>
      </w:r>
      <w:r w:rsidR="003E7DBA">
        <w:t>смотри</w:t>
      </w:r>
      <w:r>
        <w:t xml:space="preserve">м, где в Зауралье можно получить профессиональное </w:t>
      </w:r>
      <w:bookmarkStart w:id="0" w:name="_GoBack"/>
      <w:bookmarkEnd w:id="0"/>
      <w:r>
        <w:t>образование, чтобы потом приносить пользу своей малой Родине.</w:t>
      </w:r>
    </w:p>
    <w:p w:rsidR="006B47AB" w:rsidRDefault="006B47AB">
      <w:pPr>
        <w:spacing w:after="0" w:line="240" w:lineRule="auto"/>
        <w:jc w:val="both"/>
      </w:pPr>
    </w:p>
    <w:p w:rsidR="00DD4380" w:rsidRDefault="006805AA" w:rsidP="00041F49">
      <w:pPr>
        <w:spacing w:after="0" w:line="240" w:lineRule="auto"/>
        <w:jc w:val="both"/>
      </w:pPr>
      <w:r>
        <w:rPr>
          <w:b/>
        </w:rPr>
        <w:t>Видеоролик №2</w:t>
      </w:r>
      <w:r w:rsidR="00DD4380">
        <w:t xml:space="preserve"> «85 лет системе СПО». </w:t>
      </w:r>
      <w:hyperlink r:id="rId9" w:history="1">
        <w:r w:rsidR="00DD4380" w:rsidRPr="00DD4815">
          <w:rPr>
            <w:rStyle w:val="a5"/>
          </w:rPr>
          <w:t>https://disk.yandex.ru/i/iV6k66TMpKeRfg</w:t>
        </w:r>
      </w:hyperlink>
    </w:p>
    <w:p w:rsidR="006B47AB" w:rsidRPr="00041F49" w:rsidRDefault="006B47AB" w:rsidP="00041F49">
      <w:pPr>
        <w:spacing w:after="0" w:line="240" w:lineRule="auto"/>
        <w:jc w:val="both"/>
      </w:pPr>
    </w:p>
    <w:p w:rsidR="000C10A6" w:rsidRPr="000C10A6" w:rsidRDefault="000C10A6" w:rsidP="003C5A75">
      <w:pPr>
        <w:spacing w:after="187" w:line="240" w:lineRule="atLeast"/>
        <w:jc w:val="both"/>
        <w:rPr>
          <w:rFonts w:cstheme="minorHAnsi"/>
          <w:b/>
        </w:rPr>
      </w:pPr>
      <w:r w:rsidRPr="000C10A6">
        <w:rPr>
          <w:rFonts w:cstheme="minorHAnsi"/>
          <w:b/>
        </w:rPr>
        <w:t>Слайд 6-9</w:t>
      </w:r>
    </w:p>
    <w:p w:rsidR="00E14CAB" w:rsidRDefault="00E14CAB" w:rsidP="00E14CAB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>Текстовая версия ролика:</w:t>
      </w:r>
    </w:p>
    <w:p w:rsidR="006B47AB" w:rsidRPr="00E14CAB" w:rsidRDefault="006805AA" w:rsidP="00E14CAB">
      <w:pPr>
        <w:spacing w:after="0" w:line="240" w:lineRule="auto"/>
        <w:ind w:firstLine="709"/>
        <w:jc w:val="both"/>
        <w:rPr>
          <w:rFonts w:cstheme="minorHAnsi"/>
          <w:sz w:val="20"/>
          <w:szCs w:val="20"/>
        </w:rPr>
      </w:pPr>
      <w:r w:rsidRPr="00E14CAB">
        <w:rPr>
          <w:rFonts w:cstheme="minorHAnsi"/>
          <w:i/>
          <w:sz w:val="20"/>
          <w:szCs w:val="20"/>
        </w:rPr>
        <w:t>За последние годы региональная система СПО заметно изменилась. В центре внимания теперь - формирование актуальных отраслевых практических навыков.</w:t>
      </w:r>
    </w:p>
    <w:p w:rsidR="006B47AB" w:rsidRPr="00E14CAB" w:rsidRDefault="006805AA" w:rsidP="00E14CAB">
      <w:pPr>
        <w:spacing w:after="0" w:line="240" w:lineRule="auto"/>
        <w:ind w:firstLine="709"/>
        <w:jc w:val="both"/>
        <w:rPr>
          <w:rFonts w:cstheme="minorHAnsi"/>
          <w:sz w:val="20"/>
          <w:szCs w:val="20"/>
        </w:rPr>
      </w:pPr>
      <w:r w:rsidRPr="00E14CAB">
        <w:rPr>
          <w:rFonts w:cstheme="minorHAnsi"/>
          <w:i/>
          <w:sz w:val="20"/>
          <w:szCs w:val="20"/>
        </w:rPr>
        <w:t xml:space="preserve">Колледжи и техникумы все более активно интегрируются с цифровой экономикой: «Нельзя готовить специалистов, не учитывая потребности рынка труда!» </w:t>
      </w:r>
    </w:p>
    <w:p w:rsidR="006B47AB" w:rsidRPr="00E14CAB" w:rsidRDefault="006805AA" w:rsidP="00E14CAB">
      <w:pPr>
        <w:spacing w:after="0" w:line="240" w:lineRule="auto"/>
        <w:ind w:firstLine="709"/>
        <w:jc w:val="both"/>
        <w:rPr>
          <w:rFonts w:cstheme="minorHAnsi"/>
          <w:i/>
          <w:sz w:val="20"/>
          <w:szCs w:val="20"/>
        </w:rPr>
      </w:pPr>
      <w:r w:rsidRPr="00E14CAB">
        <w:rPr>
          <w:rFonts w:cstheme="minorHAnsi"/>
          <w:i/>
          <w:sz w:val="20"/>
          <w:szCs w:val="20"/>
        </w:rPr>
        <w:t xml:space="preserve">Работодателю сегодня, как никогда, выгодно взаимодействовать со студентами ещё на этапе обучения. Такой подход обеспечивает «бесшовный» переход выпускников на предприятия региона. </w:t>
      </w:r>
    </w:p>
    <w:p w:rsidR="006B47AB" w:rsidRPr="00E14CAB" w:rsidRDefault="006805AA" w:rsidP="00E14CAB">
      <w:pPr>
        <w:spacing w:after="0" w:line="240" w:lineRule="auto"/>
        <w:ind w:firstLine="709"/>
        <w:jc w:val="both"/>
        <w:rPr>
          <w:rFonts w:cstheme="minorHAnsi"/>
          <w:i/>
          <w:sz w:val="20"/>
          <w:szCs w:val="20"/>
        </w:rPr>
      </w:pPr>
      <w:r w:rsidRPr="00E14CAB">
        <w:rPr>
          <w:rFonts w:cstheme="minorHAnsi"/>
          <w:i/>
          <w:sz w:val="20"/>
          <w:szCs w:val="20"/>
        </w:rPr>
        <w:t xml:space="preserve">Одной из приоритетных задач региональной системы СПО является задача кадрового обеспечения учреждений социальной сферы.  </w:t>
      </w:r>
    </w:p>
    <w:p w:rsidR="006B47AB" w:rsidRPr="00E14CAB" w:rsidRDefault="006805AA" w:rsidP="00E14CAB">
      <w:pPr>
        <w:spacing w:after="0" w:line="240" w:lineRule="auto"/>
        <w:ind w:firstLine="709"/>
        <w:jc w:val="both"/>
        <w:rPr>
          <w:rFonts w:cstheme="minorHAnsi"/>
          <w:i/>
          <w:sz w:val="20"/>
          <w:szCs w:val="20"/>
        </w:rPr>
      </w:pPr>
      <w:r w:rsidRPr="00E14CAB">
        <w:rPr>
          <w:rFonts w:cstheme="minorHAnsi"/>
          <w:i/>
          <w:sz w:val="20"/>
          <w:szCs w:val="20"/>
        </w:rPr>
        <w:lastRenderedPageBreak/>
        <w:t>Студенты, которые сталкиваются с реальными кейсами и задачами во время обучения, выходят на рынок труда более подготовленными к профессиональной деятельности.</w:t>
      </w:r>
    </w:p>
    <w:p w:rsidR="006B47AB" w:rsidRPr="00E14CAB" w:rsidRDefault="006805AA" w:rsidP="00E14CAB">
      <w:pPr>
        <w:spacing w:after="0" w:line="240" w:lineRule="auto"/>
        <w:ind w:firstLine="709"/>
        <w:jc w:val="both"/>
        <w:rPr>
          <w:rFonts w:cstheme="minorHAnsi"/>
          <w:i/>
          <w:sz w:val="20"/>
          <w:szCs w:val="20"/>
        </w:rPr>
      </w:pPr>
      <w:r w:rsidRPr="00E14CAB">
        <w:rPr>
          <w:rFonts w:cstheme="minorHAnsi"/>
          <w:i/>
          <w:sz w:val="20"/>
          <w:szCs w:val="20"/>
        </w:rPr>
        <w:t xml:space="preserve">Система СПО Курганской области – локомотив экономики региона! Красноречивым подтверждением тому - высокий уровень занятости выпускников и спрос на подготовленных специалистов со стороны региональных работодателей. </w:t>
      </w:r>
    </w:p>
    <w:p w:rsidR="006B47AB" w:rsidRPr="00E14CAB" w:rsidRDefault="006805AA" w:rsidP="00E14CAB">
      <w:pPr>
        <w:spacing w:after="0" w:line="240" w:lineRule="auto"/>
        <w:ind w:firstLine="709"/>
        <w:jc w:val="both"/>
        <w:rPr>
          <w:rFonts w:cstheme="minorHAnsi"/>
          <w:i/>
          <w:sz w:val="20"/>
          <w:szCs w:val="20"/>
        </w:rPr>
      </w:pPr>
      <w:r w:rsidRPr="00E14CAB">
        <w:rPr>
          <w:rFonts w:cstheme="minorHAnsi"/>
          <w:i/>
          <w:sz w:val="20"/>
          <w:szCs w:val="20"/>
        </w:rPr>
        <w:t>Сегодня 86% молодёжи Курганской области, которая заканчивает СПО, остаются работать в регионе по профилю.</w:t>
      </w:r>
    </w:p>
    <w:p w:rsidR="00DD4380" w:rsidRDefault="00DD4380" w:rsidP="003C5A75">
      <w:pPr>
        <w:spacing w:after="187" w:line="240" w:lineRule="atLeast"/>
        <w:jc w:val="both"/>
        <w:rPr>
          <w:rFonts w:cstheme="minorHAnsi"/>
          <w:b/>
        </w:rPr>
      </w:pPr>
    </w:p>
    <w:p w:rsidR="000C10A6" w:rsidRPr="000C10A6" w:rsidRDefault="000C10A6" w:rsidP="003C5A75">
      <w:pPr>
        <w:spacing w:after="187" w:line="240" w:lineRule="atLeast"/>
        <w:jc w:val="both"/>
        <w:rPr>
          <w:rFonts w:cstheme="minorHAnsi"/>
          <w:b/>
        </w:rPr>
      </w:pPr>
      <w:r w:rsidRPr="000C10A6">
        <w:rPr>
          <w:rFonts w:cstheme="minorHAnsi"/>
          <w:b/>
        </w:rPr>
        <w:t>Слайд 10</w:t>
      </w:r>
    </w:p>
    <w:p w:rsidR="006B47AB" w:rsidRDefault="006805AA">
      <w:pPr>
        <w:spacing w:after="0" w:line="240" w:lineRule="auto"/>
        <w:jc w:val="both"/>
        <w:rPr>
          <w:bCs/>
        </w:rPr>
      </w:pPr>
      <w:r>
        <w:rPr>
          <w:b/>
        </w:rPr>
        <w:t xml:space="preserve">Слово педагога: </w:t>
      </w:r>
      <w:r>
        <w:rPr>
          <w:bCs/>
        </w:rPr>
        <w:t>Мы с вами посмотрели видеоролик о системе среднего профессионального образования Курганской области. А как вы думаете, что нужно для поступления в колледж или техникум Курганской области?</w:t>
      </w:r>
    </w:p>
    <w:p w:rsidR="006B47AB" w:rsidRDefault="006805AA">
      <w:pPr>
        <w:pStyle w:val="a9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В организации СПО можно поступить на базе 9 или 11 классов или после вуза. Для поступления необходимо иметь документы об образовании (аттестат или диплом). При поступлении приёмная комиссия учитывает не результаты ОГЭ или ЕГЭ, а средний балл аттестата. Однако для некоторых специальностей учебное заведение может провести</w:t>
      </w:r>
      <w:r w:rsidR="00AC06D1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дополнительные вступительные испытания. С их помощью оценивают необходимые творческие, физические или психологические качества.</w:t>
      </w:r>
    </w:p>
    <w:p w:rsidR="00AC06D1" w:rsidRDefault="00AC06D1" w:rsidP="00AC06D1">
      <w:pPr>
        <w:spacing w:after="0" w:line="240" w:lineRule="auto"/>
        <w:jc w:val="both"/>
        <w:rPr>
          <w:b/>
        </w:rPr>
      </w:pPr>
    </w:p>
    <w:p w:rsidR="00AC06D1" w:rsidRPr="00AC06D1" w:rsidRDefault="00AC06D1" w:rsidP="00AC06D1">
      <w:pPr>
        <w:spacing w:after="0" w:line="240" w:lineRule="auto"/>
        <w:jc w:val="both"/>
        <w:rPr>
          <w:bCs/>
        </w:rPr>
      </w:pPr>
      <w:r>
        <w:rPr>
          <w:b/>
        </w:rPr>
        <w:t xml:space="preserve">Слово педагога: </w:t>
      </w:r>
      <w:r w:rsidRPr="00AC06D1">
        <w:t>А сейчас мы с вами немного пофантазируем. Давайте разберем</w:t>
      </w:r>
      <w:r>
        <w:rPr>
          <w:b/>
        </w:rPr>
        <w:t xml:space="preserve"> </w:t>
      </w:r>
      <w:r w:rsidRPr="00AC06D1">
        <w:rPr>
          <w:bCs/>
        </w:rPr>
        <w:t xml:space="preserve">мини-ситуации </w:t>
      </w:r>
      <w:r>
        <w:rPr>
          <w:bCs/>
        </w:rPr>
        <w:t>«</w:t>
      </w:r>
      <w:proofErr w:type="spellStart"/>
      <w:r>
        <w:rPr>
          <w:bCs/>
        </w:rPr>
        <w:t>Проф-кейс</w:t>
      </w:r>
      <w:proofErr w:type="spellEnd"/>
      <w:r>
        <w:rPr>
          <w:bCs/>
        </w:rPr>
        <w:t>: выбери маршрут».</w:t>
      </w:r>
    </w:p>
    <w:p w:rsidR="00AC06D1" w:rsidRPr="00AC06D1" w:rsidRDefault="00AC06D1" w:rsidP="00AC06D1">
      <w:pPr>
        <w:spacing w:after="0" w:line="240" w:lineRule="auto"/>
        <w:jc w:val="both"/>
        <w:rPr>
          <w:bCs/>
        </w:rPr>
      </w:pPr>
      <w:proofErr w:type="gramStart"/>
      <w:r w:rsidRPr="00AC06D1">
        <w:rPr>
          <w:b/>
        </w:rPr>
        <w:t>Что нужно:</w:t>
      </w:r>
      <w:r>
        <w:rPr>
          <w:bCs/>
        </w:rPr>
        <w:t xml:space="preserve"> </w:t>
      </w:r>
      <w:r w:rsidRPr="00AC06D1">
        <w:rPr>
          <w:bCs/>
        </w:rPr>
        <w:t>карточки с короткими историями про школьников (например:</w:t>
      </w:r>
      <w:proofErr w:type="gramEnd"/>
      <w:r w:rsidRPr="00AC06D1">
        <w:rPr>
          <w:bCs/>
        </w:rPr>
        <w:t xml:space="preserve"> «Маша любит </w:t>
      </w:r>
      <w:proofErr w:type="gramStart"/>
      <w:r w:rsidRPr="00AC06D1">
        <w:rPr>
          <w:bCs/>
        </w:rPr>
        <w:t>биологию</w:t>
      </w:r>
      <w:proofErr w:type="gramEnd"/>
      <w:r w:rsidRPr="00AC06D1">
        <w:rPr>
          <w:bCs/>
        </w:rPr>
        <w:t xml:space="preserve"> и помогать людям», «Петя хорошо чертит и любит собирать модели», «Аня хочет сразу работать и зарабатывать»).</w:t>
      </w:r>
    </w:p>
    <w:p w:rsidR="00AC06D1" w:rsidRPr="00AC06D1" w:rsidRDefault="00AC06D1" w:rsidP="00AC06D1">
      <w:pPr>
        <w:spacing w:after="0" w:line="240" w:lineRule="auto"/>
        <w:jc w:val="both"/>
        <w:rPr>
          <w:bCs/>
        </w:rPr>
      </w:pPr>
      <w:r w:rsidRPr="00AC06D1">
        <w:rPr>
          <w:b/>
        </w:rPr>
        <w:t>Как играть:</w:t>
      </w:r>
    </w:p>
    <w:p w:rsidR="00AC06D1" w:rsidRPr="00AC06D1" w:rsidRDefault="00AC06D1" w:rsidP="00AC06D1">
      <w:pPr>
        <w:spacing w:after="0" w:line="240" w:lineRule="auto"/>
        <w:jc w:val="both"/>
        <w:rPr>
          <w:bCs/>
        </w:rPr>
      </w:pPr>
      <w:r w:rsidRPr="00AC06D1">
        <w:rPr>
          <w:bCs/>
        </w:rPr>
        <w:t>Ученики делятся на группы.</w:t>
      </w:r>
    </w:p>
    <w:p w:rsidR="00AC06D1" w:rsidRPr="00AC06D1" w:rsidRDefault="00AC06D1" w:rsidP="00AC06D1">
      <w:pPr>
        <w:spacing w:after="0" w:line="240" w:lineRule="auto"/>
        <w:jc w:val="both"/>
        <w:rPr>
          <w:bCs/>
        </w:rPr>
      </w:pPr>
      <w:r w:rsidRPr="00AC06D1">
        <w:rPr>
          <w:bCs/>
        </w:rPr>
        <w:t>Каждая группа получает одну карточку-историю.</w:t>
      </w:r>
    </w:p>
    <w:p w:rsidR="00AC06D1" w:rsidRPr="00AC06D1" w:rsidRDefault="00AC06D1" w:rsidP="00AC06D1">
      <w:pPr>
        <w:spacing w:after="0" w:line="240" w:lineRule="auto"/>
        <w:jc w:val="both"/>
        <w:rPr>
          <w:bCs/>
        </w:rPr>
      </w:pPr>
      <w:r w:rsidRPr="00AC06D1">
        <w:rPr>
          <w:bCs/>
        </w:rPr>
        <w:t>За 5 минут группа предлагает:</w:t>
      </w:r>
    </w:p>
    <w:p w:rsidR="00AC06D1" w:rsidRPr="00AC06D1" w:rsidRDefault="00AC06D1" w:rsidP="00AC06D1">
      <w:pPr>
        <w:spacing w:after="0" w:line="240" w:lineRule="auto"/>
        <w:jc w:val="both"/>
        <w:rPr>
          <w:bCs/>
        </w:rPr>
      </w:pPr>
      <w:r w:rsidRPr="00AC06D1">
        <w:rPr>
          <w:bCs/>
        </w:rPr>
        <w:t>1–2 профессии, которые подходят герою;</w:t>
      </w:r>
    </w:p>
    <w:p w:rsidR="00AC06D1" w:rsidRPr="00AC06D1" w:rsidRDefault="00AC06D1" w:rsidP="00AC06D1">
      <w:pPr>
        <w:spacing w:after="0" w:line="240" w:lineRule="auto"/>
        <w:jc w:val="both"/>
        <w:rPr>
          <w:bCs/>
        </w:rPr>
      </w:pPr>
      <w:r w:rsidRPr="00AC06D1">
        <w:rPr>
          <w:bCs/>
        </w:rPr>
        <w:t>1 колледж</w:t>
      </w:r>
      <w:r>
        <w:rPr>
          <w:bCs/>
        </w:rPr>
        <w:t xml:space="preserve"> (техникум)</w:t>
      </w:r>
      <w:r w:rsidRPr="00AC06D1">
        <w:rPr>
          <w:bCs/>
        </w:rPr>
        <w:t xml:space="preserve"> в Курганской области;</w:t>
      </w:r>
    </w:p>
    <w:p w:rsidR="00AC06D1" w:rsidRPr="00AC06D1" w:rsidRDefault="00AC06D1" w:rsidP="00AC06D1">
      <w:pPr>
        <w:spacing w:after="0" w:line="240" w:lineRule="auto"/>
        <w:jc w:val="both"/>
        <w:rPr>
          <w:bCs/>
        </w:rPr>
      </w:pPr>
      <w:r w:rsidRPr="00AC06D1">
        <w:rPr>
          <w:bCs/>
        </w:rPr>
        <w:t>1 предприятие</w:t>
      </w:r>
      <w:r>
        <w:rPr>
          <w:bCs/>
        </w:rPr>
        <w:t xml:space="preserve"> Курганской области</w:t>
      </w:r>
      <w:r w:rsidRPr="00AC06D1">
        <w:rPr>
          <w:bCs/>
        </w:rPr>
        <w:t>, где можно потом работать.</w:t>
      </w:r>
    </w:p>
    <w:p w:rsidR="00AC06D1" w:rsidRPr="00AC06D1" w:rsidRDefault="00AC06D1" w:rsidP="00AC06D1">
      <w:pPr>
        <w:spacing w:after="0" w:line="240" w:lineRule="auto"/>
        <w:jc w:val="both"/>
        <w:rPr>
          <w:bCs/>
        </w:rPr>
      </w:pPr>
      <w:r w:rsidRPr="00AC06D1">
        <w:rPr>
          <w:bCs/>
        </w:rPr>
        <w:t>Группы по очереди рассказывают свой вариант, класс обсуждает.</w:t>
      </w:r>
    </w:p>
    <w:p w:rsidR="003C5A75" w:rsidRDefault="003C5A75">
      <w:pPr>
        <w:spacing w:after="0" w:line="240" w:lineRule="auto"/>
        <w:jc w:val="both"/>
        <w:rPr>
          <w:bCs/>
        </w:rPr>
      </w:pPr>
    </w:p>
    <w:p w:rsidR="003C5A75" w:rsidRPr="003C5A75" w:rsidRDefault="003C5A75">
      <w:pPr>
        <w:spacing w:after="0" w:line="240" w:lineRule="auto"/>
        <w:jc w:val="both"/>
        <w:rPr>
          <w:b/>
          <w:bCs/>
        </w:rPr>
      </w:pPr>
      <w:r w:rsidRPr="003C5A75">
        <w:rPr>
          <w:b/>
          <w:bCs/>
        </w:rPr>
        <w:t>Слайд 11</w:t>
      </w:r>
    </w:p>
    <w:p w:rsidR="003C5A75" w:rsidRDefault="003C5A75">
      <w:pPr>
        <w:spacing w:after="0" w:line="240" w:lineRule="auto"/>
        <w:jc w:val="both"/>
        <w:rPr>
          <w:bCs/>
        </w:rPr>
      </w:pPr>
    </w:p>
    <w:p w:rsidR="006B47AB" w:rsidRDefault="006805AA">
      <w:pPr>
        <w:spacing w:after="0" w:line="240" w:lineRule="auto"/>
        <w:jc w:val="both"/>
        <w:rPr>
          <w:bCs/>
        </w:rPr>
      </w:pPr>
      <w:r>
        <w:rPr>
          <w:bCs/>
        </w:rPr>
        <w:t>С 1 сентября 2025 года во всех колледжах и техникумах будут реализовываться программы по проекту «</w:t>
      </w:r>
      <w:proofErr w:type="spellStart"/>
      <w:r>
        <w:rPr>
          <w:bCs/>
        </w:rPr>
        <w:t>Профессионалитет</w:t>
      </w:r>
      <w:proofErr w:type="spellEnd"/>
      <w:r>
        <w:rPr>
          <w:bCs/>
        </w:rPr>
        <w:t>». Особенностями  этих программ является ориентация за запросы предприятий, сокращение сроков обучения, тесное взаимодействие с предприятиями.</w:t>
      </w:r>
    </w:p>
    <w:p w:rsidR="006B47AB" w:rsidRDefault="006805AA">
      <w:pPr>
        <w:spacing w:after="0" w:line="240" w:lineRule="auto"/>
        <w:jc w:val="both"/>
        <w:rPr>
          <w:bCs/>
        </w:rPr>
      </w:pPr>
      <w:r>
        <w:rPr>
          <w:bCs/>
        </w:rPr>
        <w:t>При выборе профессионального образовательного учреждения (вуза, колледжа или курсов) важно учитывать несколько факторов, которые влияют на качество обучения и карьерные перспективы:</w:t>
      </w:r>
    </w:p>
    <w:p w:rsidR="006B47AB" w:rsidRDefault="006805AA">
      <w:pPr>
        <w:spacing w:after="0" w:line="240" w:lineRule="auto"/>
        <w:ind w:firstLineChars="50" w:firstLine="110"/>
        <w:jc w:val="both"/>
        <w:rPr>
          <w:bCs/>
        </w:rPr>
      </w:pPr>
      <w:r>
        <w:rPr>
          <w:bCs/>
        </w:rPr>
        <w:t>- Репутация и рейтинг — стоит изучить позиции образовательной организации в различных рейтингах, репутацию среди работодателей и отзывы студентов, а также проверить аккредитацию от соответствующих образовательных органов, так как это подтверждает качество образования.</w:t>
      </w:r>
    </w:p>
    <w:p w:rsidR="006B47AB" w:rsidRDefault="006805AA">
      <w:pPr>
        <w:spacing w:after="0" w:line="240" w:lineRule="auto"/>
        <w:jc w:val="both"/>
        <w:rPr>
          <w:bCs/>
        </w:rPr>
      </w:pPr>
      <w:r>
        <w:rPr>
          <w:bCs/>
        </w:rPr>
        <w:t xml:space="preserve">Программы и специальности — нужно убедиться, что организация предлагает востребованные направления, соответствующие карьерным целям. Также </w:t>
      </w:r>
      <w:proofErr w:type="gramStart"/>
      <w:r>
        <w:rPr>
          <w:bCs/>
        </w:rPr>
        <w:t>важны</w:t>
      </w:r>
      <w:proofErr w:type="gramEnd"/>
      <w:r>
        <w:rPr>
          <w:bCs/>
        </w:rPr>
        <w:t xml:space="preserve"> наличие программ по дополнительному образованию и стажировкам.</w:t>
      </w:r>
    </w:p>
    <w:p w:rsidR="006B47AB" w:rsidRDefault="006805AA">
      <w:pPr>
        <w:spacing w:after="0" w:line="240" w:lineRule="auto"/>
        <w:jc w:val="both"/>
        <w:rPr>
          <w:bCs/>
        </w:rPr>
      </w:pPr>
      <w:r>
        <w:rPr>
          <w:bCs/>
        </w:rPr>
        <w:t>Преподавательский состав — стоит исследовать квалификацию преподавателей, их опыт и участие в конкурсах, стажировках, научных исследованиях.</w:t>
      </w:r>
    </w:p>
    <w:p w:rsidR="006B47AB" w:rsidRDefault="00AC06D1">
      <w:pPr>
        <w:spacing w:after="0" w:line="240" w:lineRule="auto"/>
        <w:jc w:val="both"/>
        <w:rPr>
          <w:bCs/>
        </w:rPr>
      </w:pPr>
      <w:r>
        <w:rPr>
          <w:bCs/>
        </w:rPr>
        <w:t xml:space="preserve">Инфраструктура и ресурсы </w:t>
      </w:r>
      <w:r w:rsidR="006805AA">
        <w:rPr>
          <w:bCs/>
        </w:rPr>
        <w:t>— нужно оценить качество учебных помещений, лабораторий, библиотек, общежитий и технологического оснащения.</w:t>
      </w:r>
    </w:p>
    <w:p w:rsidR="006B47AB" w:rsidRDefault="006805AA">
      <w:pPr>
        <w:spacing w:after="0" w:line="240" w:lineRule="auto"/>
        <w:jc w:val="both"/>
        <w:rPr>
          <w:bCs/>
        </w:rPr>
      </w:pPr>
      <w:r>
        <w:rPr>
          <w:bCs/>
        </w:rPr>
        <w:t>Географическое расположение</w:t>
      </w:r>
      <w:r w:rsidR="00AC06D1">
        <w:rPr>
          <w:bCs/>
        </w:rPr>
        <w:t xml:space="preserve"> </w:t>
      </w:r>
      <w:r>
        <w:rPr>
          <w:bCs/>
        </w:rPr>
        <w:t>— стоит подумать, насколько комфортно будет учиться в определённом городе или регионе.</w:t>
      </w:r>
    </w:p>
    <w:p w:rsidR="006B47AB" w:rsidRDefault="00AC06D1">
      <w:pPr>
        <w:spacing w:after="0" w:line="240" w:lineRule="auto"/>
        <w:jc w:val="both"/>
        <w:rPr>
          <w:bCs/>
        </w:rPr>
      </w:pPr>
      <w:r>
        <w:rPr>
          <w:bCs/>
        </w:rPr>
        <w:lastRenderedPageBreak/>
        <w:t xml:space="preserve">Возможности трудоустройства </w:t>
      </w:r>
      <w:r w:rsidR="006805AA">
        <w:rPr>
          <w:bCs/>
        </w:rPr>
        <w:t>— стоит изучить статистику трудоустройства выпускников, наличие карьерного центра и партнё</w:t>
      </w:r>
      <w:proofErr w:type="gramStart"/>
      <w:r w:rsidR="006805AA">
        <w:rPr>
          <w:bCs/>
        </w:rPr>
        <w:t>рств с р</w:t>
      </w:r>
      <w:proofErr w:type="gramEnd"/>
      <w:r w:rsidR="006805AA">
        <w:rPr>
          <w:bCs/>
        </w:rPr>
        <w:t>аботодателями.</w:t>
      </w:r>
    </w:p>
    <w:p w:rsidR="006B47AB" w:rsidRDefault="006805AA">
      <w:pPr>
        <w:spacing w:after="0" w:line="240" w:lineRule="auto"/>
        <w:jc w:val="both"/>
        <w:rPr>
          <w:bCs/>
        </w:rPr>
      </w:pPr>
      <w:r>
        <w:rPr>
          <w:bCs/>
        </w:rPr>
        <w:t>Финансовые аспекты</w:t>
      </w:r>
      <w:r w:rsidR="00AC06D1">
        <w:rPr>
          <w:bCs/>
        </w:rPr>
        <w:t xml:space="preserve"> </w:t>
      </w:r>
      <w:r>
        <w:rPr>
          <w:bCs/>
        </w:rPr>
        <w:t>— нужно сравнить стоимость обучения в нескольких учреждениях, не забывая о дополнительных расходах, таких как проживание, питание и учебные материалы.</w:t>
      </w:r>
    </w:p>
    <w:p w:rsidR="00E21D69" w:rsidRDefault="00E21D69">
      <w:pPr>
        <w:spacing w:after="0" w:line="240" w:lineRule="auto"/>
        <w:jc w:val="both"/>
        <w:rPr>
          <w:bCs/>
        </w:rPr>
      </w:pPr>
    </w:p>
    <w:p w:rsidR="00E21D69" w:rsidRPr="00E21D69" w:rsidRDefault="00E21D69">
      <w:pPr>
        <w:spacing w:after="0" w:line="240" w:lineRule="auto"/>
        <w:jc w:val="both"/>
        <w:rPr>
          <w:b/>
          <w:bCs/>
        </w:rPr>
      </w:pPr>
      <w:r w:rsidRPr="00E21D69">
        <w:rPr>
          <w:b/>
          <w:bCs/>
        </w:rPr>
        <w:t>Слайд 12</w:t>
      </w:r>
    </w:p>
    <w:p w:rsidR="00E21D69" w:rsidRDefault="00E21D69">
      <w:pPr>
        <w:spacing w:after="0" w:line="240" w:lineRule="auto"/>
        <w:jc w:val="both"/>
        <w:rPr>
          <w:bCs/>
        </w:rPr>
      </w:pPr>
    </w:p>
    <w:p w:rsidR="006B47AB" w:rsidRDefault="006805AA">
      <w:pPr>
        <w:spacing w:after="0" w:line="240" w:lineRule="auto"/>
        <w:jc w:val="both"/>
        <w:rPr>
          <w:bCs/>
        </w:rPr>
      </w:pPr>
      <w:r>
        <w:rPr>
          <w:bCs/>
        </w:rPr>
        <w:t>А сейчас давайте попробуем составить  свою карьерную лестницу.</w:t>
      </w:r>
    </w:p>
    <w:p w:rsidR="00704652" w:rsidRDefault="00704652">
      <w:pPr>
        <w:spacing w:after="0" w:line="240" w:lineRule="auto"/>
        <w:jc w:val="both"/>
        <w:rPr>
          <w:bCs/>
        </w:rPr>
      </w:pPr>
    </w:p>
    <w:p w:rsidR="00704652" w:rsidRPr="00704652" w:rsidRDefault="00704652">
      <w:pPr>
        <w:spacing w:after="0" w:line="240" w:lineRule="auto"/>
        <w:jc w:val="both"/>
        <w:rPr>
          <w:b/>
          <w:bCs/>
        </w:rPr>
      </w:pPr>
      <w:r w:rsidRPr="00704652">
        <w:rPr>
          <w:b/>
          <w:bCs/>
        </w:rPr>
        <w:t>Слайд 1</w:t>
      </w:r>
      <w:r w:rsidR="00E21D69">
        <w:rPr>
          <w:b/>
          <w:bCs/>
        </w:rPr>
        <w:t>3</w:t>
      </w:r>
    </w:p>
    <w:p w:rsidR="00704652" w:rsidRDefault="00704652">
      <w:pPr>
        <w:spacing w:after="0" w:line="240" w:lineRule="auto"/>
        <w:jc w:val="both"/>
        <w:rPr>
          <w:bCs/>
        </w:rPr>
      </w:pPr>
    </w:p>
    <w:p w:rsidR="00704652" w:rsidRPr="00704652" w:rsidRDefault="00704652" w:rsidP="00704652">
      <w:pPr>
        <w:spacing w:after="0" w:line="240" w:lineRule="auto"/>
        <w:jc w:val="both"/>
        <w:rPr>
          <w:bCs/>
        </w:rPr>
      </w:pPr>
      <w:r w:rsidRPr="00704652">
        <w:rPr>
          <w:b/>
          <w:bCs/>
        </w:rPr>
        <w:t>Слово педагога:</w:t>
      </w:r>
      <w:r>
        <w:rPr>
          <w:bCs/>
        </w:rPr>
        <w:t xml:space="preserve"> </w:t>
      </w:r>
      <w:r w:rsidRPr="00704652">
        <w:rPr>
          <w:bCs/>
        </w:rPr>
        <w:t xml:space="preserve">Также поговорим немного о единой цифровой платформе в сфере занятости и трудовых отношений «Работа в России». </w:t>
      </w:r>
    </w:p>
    <w:p w:rsidR="00704652" w:rsidRPr="00704652" w:rsidRDefault="00704652" w:rsidP="00704652">
      <w:pPr>
        <w:spacing w:after="0" w:line="240" w:lineRule="auto"/>
        <w:jc w:val="both"/>
        <w:rPr>
          <w:bCs/>
        </w:rPr>
      </w:pPr>
    </w:p>
    <w:p w:rsidR="00704652" w:rsidRPr="00704652" w:rsidRDefault="00704652" w:rsidP="00704652">
      <w:pPr>
        <w:spacing w:after="0" w:line="240" w:lineRule="auto"/>
        <w:jc w:val="both"/>
        <w:rPr>
          <w:bCs/>
        </w:rPr>
      </w:pPr>
      <w:r w:rsidRPr="00704652">
        <w:rPr>
          <w:bCs/>
        </w:rPr>
        <w:t>Работа России — федеральная государственная информационная система, проект Федеральной службы по труду и занятости.</w:t>
      </w:r>
    </w:p>
    <w:p w:rsidR="00704652" w:rsidRPr="00704652" w:rsidRDefault="00704652" w:rsidP="00704652">
      <w:pPr>
        <w:spacing w:after="0" w:line="240" w:lineRule="auto"/>
        <w:jc w:val="both"/>
        <w:rPr>
          <w:b/>
          <w:bCs/>
        </w:rPr>
      </w:pPr>
    </w:p>
    <w:p w:rsidR="00704652" w:rsidRPr="00704652" w:rsidRDefault="00704652" w:rsidP="00704652">
      <w:pPr>
        <w:spacing w:after="0" w:line="240" w:lineRule="auto"/>
        <w:jc w:val="both"/>
        <w:rPr>
          <w:bCs/>
        </w:rPr>
      </w:pPr>
      <w:r w:rsidRPr="00704652">
        <w:rPr>
          <w:bCs/>
        </w:rPr>
        <w:t>Какие задачи решает</w:t>
      </w:r>
    </w:p>
    <w:p w:rsidR="00704652" w:rsidRPr="00704652" w:rsidRDefault="00704652" w:rsidP="00704652">
      <w:pPr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704652">
        <w:rPr>
          <w:b/>
          <w:bCs/>
        </w:rPr>
        <w:t>Содействие трудоустройству.</w:t>
      </w:r>
      <w:r w:rsidRPr="00704652">
        <w:rPr>
          <w:bCs/>
        </w:rPr>
        <w:t xml:space="preserve"> На платформе размещаются вакансии от работодателей и резюме соискателей.  </w:t>
      </w:r>
    </w:p>
    <w:p w:rsidR="00704652" w:rsidRPr="00704652" w:rsidRDefault="00704652" w:rsidP="00704652">
      <w:pPr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704652">
        <w:rPr>
          <w:b/>
          <w:bCs/>
        </w:rPr>
        <w:t>Содействие обучению.</w:t>
      </w:r>
      <w:r w:rsidRPr="00704652">
        <w:rPr>
          <w:bCs/>
        </w:rPr>
        <w:t xml:space="preserve"> Можно найти информацию о программах профессионального обучения, дополнительного образования, а также о практической подготовке и стажировках.  </w:t>
      </w:r>
    </w:p>
    <w:p w:rsidR="00704652" w:rsidRPr="00704652" w:rsidRDefault="00704652" w:rsidP="00704652">
      <w:pPr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704652">
        <w:rPr>
          <w:b/>
          <w:bCs/>
        </w:rPr>
        <w:t>Электронный документооборот.</w:t>
      </w:r>
      <w:r w:rsidRPr="00704652">
        <w:rPr>
          <w:bCs/>
        </w:rPr>
        <w:t xml:space="preserve"> Платформа позволяет создавать, подписывать и хранить электронные документы, связанные с работой, договорами ГПХ, обучением.  </w:t>
      </w:r>
    </w:p>
    <w:p w:rsidR="00704652" w:rsidRPr="00704652" w:rsidRDefault="00704652" w:rsidP="00704652">
      <w:pPr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704652">
        <w:rPr>
          <w:b/>
          <w:bCs/>
        </w:rPr>
        <w:t>Аналитика.</w:t>
      </w:r>
      <w:r w:rsidRPr="00704652">
        <w:rPr>
          <w:bCs/>
        </w:rPr>
        <w:t xml:space="preserve"> На основе данных формируется информация о ситуации на рынке труда в России и по отдельным субъектам, о трудоустройстве граждан, мерах господдержки.  </w:t>
      </w:r>
    </w:p>
    <w:p w:rsidR="00704652" w:rsidRPr="00704652" w:rsidRDefault="00704652" w:rsidP="00704652">
      <w:pPr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704652">
        <w:rPr>
          <w:b/>
          <w:bCs/>
        </w:rPr>
        <w:t>Взаимодействие с другими системами.</w:t>
      </w:r>
      <w:r w:rsidRPr="00704652">
        <w:rPr>
          <w:bCs/>
        </w:rPr>
        <w:t xml:space="preserve"> ЕЦП обменивается данными с другими государственными информационными системами (например, с системами региональных властей, Фонда пенсионного и социального страхования).  </w:t>
      </w:r>
    </w:p>
    <w:p w:rsidR="005425F2" w:rsidRDefault="005425F2">
      <w:pPr>
        <w:spacing w:after="0" w:line="240" w:lineRule="auto"/>
        <w:jc w:val="both"/>
        <w:rPr>
          <w:b/>
        </w:rPr>
      </w:pPr>
    </w:p>
    <w:p w:rsidR="005425F2" w:rsidRDefault="005425F2">
      <w:pPr>
        <w:spacing w:after="0" w:line="240" w:lineRule="auto"/>
        <w:jc w:val="both"/>
        <w:rPr>
          <w:b/>
        </w:rPr>
      </w:pPr>
      <w:r>
        <w:rPr>
          <w:b/>
        </w:rPr>
        <w:t>Заключительная часть для всех классов.</w:t>
      </w:r>
    </w:p>
    <w:p w:rsidR="005425F2" w:rsidRDefault="005425F2">
      <w:pPr>
        <w:spacing w:after="0" w:line="240" w:lineRule="auto"/>
        <w:jc w:val="both"/>
        <w:rPr>
          <w:b/>
        </w:rPr>
      </w:pPr>
    </w:p>
    <w:p w:rsidR="00704652" w:rsidRDefault="00704652">
      <w:pPr>
        <w:spacing w:after="0" w:line="240" w:lineRule="auto"/>
        <w:jc w:val="both"/>
        <w:rPr>
          <w:b/>
        </w:rPr>
      </w:pPr>
      <w:r>
        <w:rPr>
          <w:b/>
        </w:rPr>
        <w:t>Слайд 1</w:t>
      </w:r>
      <w:r w:rsidR="00E21D69">
        <w:rPr>
          <w:b/>
        </w:rPr>
        <w:t>4</w:t>
      </w:r>
    </w:p>
    <w:p w:rsidR="00704652" w:rsidRDefault="00704652">
      <w:pPr>
        <w:spacing w:after="0" w:line="240" w:lineRule="auto"/>
        <w:jc w:val="both"/>
        <w:rPr>
          <w:b/>
        </w:rPr>
      </w:pPr>
    </w:p>
    <w:p w:rsidR="006B47AB" w:rsidRDefault="006805AA">
      <w:pPr>
        <w:spacing w:after="0" w:line="240" w:lineRule="auto"/>
        <w:jc w:val="both"/>
      </w:pPr>
      <w:r>
        <w:rPr>
          <w:b/>
        </w:rPr>
        <w:t xml:space="preserve">Слово педагога: </w:t>
      </w:r>
      <w:r>
        <w:t>Как вы видите,</w:t>
      </w:r>
      <w:r>
        <w:rPr>
          <w:b/>
        </w:rPr>
        <w:t xml:space="preserve"> </w:t>
      </w:r>
      <w:r>
        <w:t>профессиональная карьера может складываться по-разному, главное – найти своё место, а Зауралье сейчас предоставляет все возможности для этого!</w:t>
      </w:r>
      <w:r w:rsidR="005425F2">
        <w:t xml:space="preserve"> Посмотрите, каких знаменитых людей подарила миру Курганская область (Светлана </w:t>
      </w:r>
      <w:proofErr w:type="spellStart"/>
      <w:r w:rsidR="005425F2">
        <w:t>Копанина</w:t>
      </w:r>
      <w:proofErr w:type="spellEnd"/>
      <w:r w:rsidR="005425F2">
        <w:t xml:space="preserve">, Максим Фадеев, Сергей Муратов, Нина </w:t>
      </w:r>
      <w:proofErr w:type="spellStart"/>
      <w:r w:rsidR="005425F2">
        <w:t>Усатова</w:t>
      </w:r>
      <w:proofErr w:type="spellEnd"/>
      <w:r w:rsidR="005425F2">
        <w:t xml:space="preserve">, Александр Меньщиков, Юрий </w:t>
      </w:r>
      <w:proofErr w:type="spellStart"/>
      <w:r w:rsidR="005425F2">
        <w:t>Гальцев</w:t>
      </w:r>
      <w:proofErr w:type="spellEnd"/>
      <w:r w:rsidR="005425F2">
        <w:t xml:space="preserve">, Гавриил </w:t>
      </w:r>
      <w:proofErr w:type="spellStart"/>
      <w:r w:rsidR="005425F2">
        <w:t>Илизаров</w:t>
      </w:r>
      <w:proofErr w:type="spellEnd"/>
      <w:r w:rsidR="005425F2">
        <w:t xml:space="preserve">, Терентий Мальцев, Александр </w:t>
      </w:r>
      <w:proofErr w:type="spellStart"/>
      <w:r w:rsidR="005425F2">
        <w:t>Ильтяков</w:t>
      </w:r>
      <w:proofErr w:type="spellEnd"/>
      <w:r w:rsidR="005425F2">
        <w:t>). Каждый пришел к своему призванию по-разному.</w:t>
      </w:r>
    </w:p>
    <w:p w:rsidR="006B47AB" w:rsidRDefault="005425F2">
      <w:pPr>
        <w:spacing w:after="0" w:line="240" w:lineRule="auto"/>
        <w:jc w:val="both"/>
      </w:pPr>
      <w:r>
        <w:t>А ч</w:t>
      </w:r>
      <w:r w:rsidR="006805AA">
        <w:t>то нового вы узнали на сегодняшнем занятии? Что-то изменилось в вашем планировании своей карьеры?</w:t>
      </w:r>
    </w:p>
    <w:p w:rsidR="006B47AB" w:rsidRDefault="006B47AB">
      <w:pPr>
        <w:spacing w:after="0" w:line="240" w:lineRule="auto"/>
        <w:jc w:val="both"/>
      </w:pPr>
    </w:p>
    <w:p w:rsidR="00704652" w:rsidRPr="00704652" w:rsidRDefault="00704652">
      <w:pPr>
        <w:spacing w:after="0" w:line="240" w:lineRule="auto"/>
        <w:jc w:val="both"/>
        <w:rPr>
          <w:b/>
        </w:rPr>
      </w:pPr>
      <w:r w:rsidRPr="00704652">
        <w:rPr>
          <w:b/>
        </w:rPr>
        <w:t>Слайд 14</w:t>
      </w:r>
    </w:p>
    <w:p w:rsidR="00704652" w:rsidRDefault="00704652">
      <w:pPr>
        <w:spacing w:after="0" w:line="240" w:lineRule="auto"/>
        <w:jc w:val="both"/>
      </w:pPr>
    </w:p>
    <w:p w:rsidR="006B47AB" w:rsidRDefault="006805AA">
      <w:pPr>
        <w:spacing w:after="0" w:line="240" w:lineRule="auto"/>
        <w:jc w:val="both"/>
      </w:pPr>
      <w:r>
        <w:t xml:space="preserve">Спасибо вам за активное участие. Впереди нас ждёт много интересного из мира профессий Зауралья. Зауралье — это каждый из вас, а за вами — будущее, будущее нашей малой Родины. Удачи вам на этом пути! </w:t>
      </w:r>
    </w:p>
    <w:p w:rsidR="006B47AB" w:rsidRDefault="006B47AB">
      <w:pPr>
        <w:spacing w:after="0" w:line="240" w:lineRule="auto"/>
        <w:jc w:val="both"/>
      </w:pPr>
    </w:p>
    <w:sectPr w:rsidR="006B47AB" w:rsidSect="006B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318" w:rsidRDefault="00217318">
      <w:pPr>
        <w:spacing w:line="240" w:lineRule="auto"/>
      </w:pPr>
      <w:r>
        <w:separator/>
      </w:r>
    </w:p>
  </w:endnote>
  <w:endnote w:type="continuationSeparator" w:id="0">
    <w:p w:rsidR="00217318" w:rsidRDefault="002173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318" w:rsidRDefault="00217318">
      <w:pPr>
        <w:spacing w:after="0"/>
      </w:pPr>
      <w:r>
        <w:separator/>
      </w:r>
    </w:p>
  </w:footnote>
  <w:footnote w:type="continuationSeparator" w:id="0">
    <w:p w:rsidR="00217318" w:rsidRDefault="0021731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31C58"/>
    <w:multiLevelType w:val="multilevel"/>
    <w:tmpl w:val="1AC2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22D63"/>
    <w:multiLevelType w:val="multilevel"/>
    <w:tmpl w:val="B32E5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86E51"/>
    <w:multiLevelType w:val="multilevel"/>
    <w:tmpl w:val="E7FC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B641A"/>
    <w:multiLevelType w:val="multilevel"/>
    <w:tmpl w:val="27A69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8BEA5"/>
    <w:multiLevelType w:val="multilevel"/>
    <w:tmpl w:val="2B38BEA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nsid w:val="38A6680A"/>
    <w:multiLevelType w:val="multilevel"/>
    <w:tmpl w:val="1CA0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C04AB7"/>
    <w:multiLevelType w:val="multilevel"/>
    <w:tmpl w:val="3FFE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6780F"/>
    <w:multiLevelType w:val="multilevel"/>
    <w:tmpl w:val="7248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4C7B1E"/>
    <w:multiLevelType w:val="multilevel"/>
    <w:tmpl w:val="07FA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8E472C"/>
    <w:multiLevelType w:val="multilevel"/>
    <w:tmpl w:val="3392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4410AA"/>
    <w:multiLevelType w:val="multilevel"/>
    <w:tmpl w:val="125E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A56853"/>
    <w:multiLevelType w:val="multilevel"/>
    <w:tmpl w:val="27FC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1"/>
  </w:num>
  <w:num w:numId="5">
    <w:abstractNumId w:val="6"/>
  </w:num>
  <w:num w:numId="6">
    <w:abstractNumId w:val="8"/>
  </w:num>
  <w:num w:numId="7">
    <w:abstractNumId w:val="0"/>
  </w:num>
  <w:num w:numId="8">
    <w:abstractNumId w:val="5"/>
  </w:num>
  <w:num w:numId="9">
    <w:abstractNumId w:val="7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404576"/>
    <w:rsid w:val="000071AA"/>
    <w:rsid w:val="00007E64"/>
    <w:rsid w:val="00041F49"/>
    <w:rsid w:val="00042949"/>
    <w:rsid w:val="000C10A6"/>
    <w:rsid w:val="00147D61"/>
    <w:rsid w:val="00213D05"/>
    <w:rsid w:val="00217318"/>
    <w:rsid w:val="00222C96"/>
    <w:rsid w:val="00253B8B"/>
    <w:rsid w:val="002D5BCB"/>
    <w:rsid w:val="003C5A75"/>
    <w:rsid w:val="003E7DBA"/>
    <w:rsid w:val="00404576"/>
    <w:rsid w:val="0042577A"/>
    <w:rsid w:val="00475E93"/>
    <w:rsid w:val="004827EB"/>
    <w:rsid w:val="004B6F5E"/>
    <w:rsid w:val="005425F2"/>
    <w:rsid w:val="005444D0"/>
    <w:rsid w:val="00563D50"/>
    <w:rsid w:val="005B3760"/>
    <w:rsid w:val="005D3B5D"/>
    <w:rsid w:val="005E2AED"/>
    <w:rsid w:val="005F68BF"/>
    <w:rsid w:val="00651CB9"/>
    <w:rsid w:val="00655C04"/>
    <w:rsid w:val="006805AA"/>
    <w:rsid w:val="006A014C"/>
    <w:rsid w:val="006B47AB"/>
    <w:rsid w:val="006B5F9C"/>
    <w:rsid w:val="006B6D38"/>
    <w:rsid w:val="00704652"/>
    <w:rsid w:val="00711CCF"/>
    <w:rsid w:val="00733C2F"/>
    <w:rsid w:val="007621D6"/>
    <w:rsid w:val="007A0E69"/>
    <w:rsid w:val="007A2184"/>
    <w:rsid w:val="007A692E"/>
    <w:rsid w:val="007E7BD8"/>
    <w:rsid w:val="007F784D"/>
    <w:rsid w:val="00801E52"/>
    <w:rsid w:val="008428A9"/>
    <w:rsid w:val="0084397C"/>
    <w:rsid w:val="00850D78"/>
    <w:rsid w:val="008E666E"/>
    <w:rsid w:val="008F5831"/>
    <w:rsid w:val="00904C9F"/>
    <w:rsid w:val="00905CF8"/>
    <w:rsid w:val="00963285"/>
    <w:rsid w:val="009A2D2E"/>
    <w:rsid w:val="009C36D9"/>
    <w:rsid w:val="009D348F"/>
    <w:rsid w:val="009D427F"/>
    <w:rsid w:val="00A208F7"/>
    <w:rsid w:val="00A26B60"/>
    <w:rsid w:val="00A3188C"/>
    <w:rsid w:val="00A716A0"/>
    <w:rsid w:val="00AC06D1"/>
    <w:rsid w:val="00B06E28"/>
    <w:rsid w:val="00B06E2E"/>
    <w:rsid w:val="00B30D2E"/>
    <w:rsid w:val="00B43CDD"/>
    <w:rsid w:val="00B91F0E"/>
    <w:rsid w:val="00BE7E7A"/>
    <w:rsid w:val="00C00FF6"/>
    <w:rsid w:val="00C430A6"/>
    <w:rsid w:val="00C74520"/>
    <w:rsid w:val="00CF24E3"/>
    <w:rsid w:val="00D3028D"/>
    <w:rsid w:val="00D615EE"/>
    <w:rsid w:val="00D63FDB"/>
    <w:rsid w:val="00D64E21"/>
    <w:rsid w:val="00D655A0"/>
    <w:rsid w:val="00DB5250"/>
    <w:rsid w:val="00DC0664"/>
    <w:rsid w:val="00DD4380"/>
    <w:rsid w:val="00E06BFA"/>
    <w:rsid w:val="00E14CAB"/>
    <w:rsid w:val="00E21D69"/>
    <w:rsid w:val="00E47294"/>
    <w:rsid w:val="00E62F27"/>
    <w:rsid w:val="00E6569D"/>
    <w:rsid w:val="00E82815"/>
    <w:rsid w:val="00EE3EFD"/>
    <w:rsid w:val="00F25736"/>
    <w:rsid w:val="00F32BB6"/>
    <w:rsid w:val="00F33FB6"/>
    <w:rsid w:val="00FB3C52"/>
    <w:rsid w:val="4C4C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A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B4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next w:val="a"/>
    <w:uiPriority w:val="9"/>
    <w:unhideWhenUsed/>
    <w:qFormat/>
    <w:rsid w:val="006B47AB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7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6B47AB"/>
    <w:rPr>
      <w:color w:val="800080" w:themeColor="followedHyperlink"/>
      <w:u w:val="single"/>
    </w:rPr>
  </w:style>
  <w:style w:type="character" w:styleId="a4">
    <w:name w:val="Emphasis"/>
    <w:basedOn w:val="a0"/>
    <w:uiPriority w:val="20"/>
    <w:qFormat/>
    <w:rsid w:val="006B47AB"/>
    <w:rPr>
      <w:i/>
      <w:iCs/>
    </w:rPr>
  </w:style>
  <w:style w:type="character" w:styleId="a5">
    <w:name w:val="Hyperlink"/>
    <w:basedOn w:val="a0"/>
    <w:uiPriority w:val="99"/>
    <w:unhideWhenUsed/>
    <w:rsid w:val="006B47AB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6B47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sid w:val="006B47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6B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B47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grredi">
    <w:name w:val="sc-grredi"/>
    <w:basedOn w:val="a0"/>
    <w:rsid w:val="006B47AB"/>
  </w:style>
  <w:style w:type="character" w:customStyle="1" w:styleId="10">
    <w:name w:val="Заголовок 1 Знак"/>
    <w:basedOn w:val="a0"/>
    <w:link w:val="1"/>
    <w:uiPriority w:val="9"/>
    <w:qFormat/>
    <w:rsid w:val="006B4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c-dkdnuf">
    <w:name w:val="sc-dkdnuf"/>
    <w:basedOn w:val="a"/>
    <w:rsid w:val="006B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B47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6B47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B47AB"/>
    <w:rPr>
      <w:rFonts w:ascii="Tahoma" w:hAnsi="Tahoma" w:cs="Tahoma"/>
      <w:sz w:val="16"/>
      <w:szCs w:val="16"/>
    </w:rPr>
  </w:style>
  <w:style w:type="paragraph" w:customStyle="1" w:styleId="LO-normal">
    <w:name w:val="LO-normal"/>
    <w:rsid w:val="006B47AB"/>
    <w:rPr>
      <w:rFonts w:ascii="Liberation Serif" w:eastAsia="Liberation Serif" w:hAnsi="Liberation Serif" w:cs="Liberation Serif"/>
      <w:sz w:val="24"/>
      <w:szCs w:val="24"/>
      <w:lang w:eastAsia="zh-CN" w:bidi="hi-IN"/>
    </w:rPr>
  </w:style>
  <w:style w:type="paragraph" w:customStyle="1" w:styleId="lead--aqwf2wnhgyizcjqi">
    <w:name w:val="lead--aqwf2wnhgyizcjqi"/>
    <w:basedOn w:val="a"/>
    <w:rsid w:val="00655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s-text">
    <w:name w:val="cms-text"/>
    <w:basedOn w:val="a"/>
    <w:rsid w:val="00655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display-freestatus">
    <w:name w:val="userdisplay-freestatus"/>
    <w:basedOn w:val="a0"/>
    <w:rsid w:val="00AC06D1"/>
  </w:style>
  <w:style w:type="character" w:customStyle="1" w:styleId="futurisfootnotegroup">
    <w:name w:val="futurisfootnotegroup"/>
    <w:basedOn w:val="a0"/>
    <w:rsid w:val="00AC06D1"/>
  </w:style>
  <w:style w:type="character" w:customStyle="1" w:styleId="advlabel-text">
    <w:name w:val="advlabel-text"/>
    <w:basedOn w:val="a0"/>
    <w:rsid w:val="00AC06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7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3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26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73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63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83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41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222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18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1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149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79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5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9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162482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89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523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185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531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398077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48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11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563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371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29518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0551099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76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51239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0302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838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26454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686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926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8431810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2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70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04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021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10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433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8718179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21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615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33326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92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5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2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0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14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9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434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4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1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94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23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13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52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04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3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0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70127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93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4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18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9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10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362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659852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7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17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95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33653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1248758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41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249990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56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290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47697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069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37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1243566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47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7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629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747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449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8608808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0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1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144108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19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m3vj8Zgd2GBdp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iV6k66TMpKeR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B8836-F3B1-4892-8524-61EF996C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2025-10-07T03:25:00Z</cp:lastPrinted>
  <dcterms:created xsi:type="dcterms:W3CDTF">2026-09-07T10:12:00Z</dcterms:created>
  <dcterms:modified xsi:type="dcterms:W3CDTF">2026-09-09T03:56:00Z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D6B05AC5BEC1475F8FB76666DE50AC7F_12</vt:lpwstr>
  </property>
</Properties>
</file>