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87" w:rsidRPr="003D4CBE" w:rsidRDefault="00351C87" w:rsidP="00351C87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3D4CBE">
        <w:rPr>
          <w:rFonts w:ascii="Times New Roman" w:hAnsi="Times New Roman"/>
          <w:bCs/>
          <w:i/>
          <w:sz w:val="28"/>
          <w:szCs w:val="28"/>
        </w:rPr>
        <w:t xml:space="preserve">Приложение </w:t>
      </w:r>
      <w:r w:rsidR="000F3783">
        <w:rPr>
          <w:rFonts w:ascii="Times New Roman" w:hAnsi="Times New Roman"/>
          <w:bCs/>
          <w:i/>
          <w:sz w:val="28"/>
          <w:szCs w:val="28"/>
          <w:lang w:eastAsia="ja-JP"/>
        </w:rPr>
        <w:t>№</w:t>
      </w:r>
      <w:r w:rsidR="00FF4F7E">
        <w:rPr>
          <w:rFonts w:ascii="Times New Roman" w:hAnsi="Times New Roman"/>
          <w:bCs/>
          <w:i/>
          <w:sz w:val="28"/>
          <w:szCs w:val="28"/>
          <w:lang w:eastAsia="ja-JP"/>
        </w:rPr>
        <w:t>9</w:t>
      </w:r>
      <w:bookmarkStart w:id="0" w:name="_GoBack"/>
      <w:bookmarkEnd w:id="0"/>
    </w:p>
    <w:p w:rsidR="00351C87" w:rsidRDefault="00351C87" w:rsidP="00351C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FE4">
        <w:rPr>
          <w:rFonts w:ascii="Times New Roman" w:hAnsi="Times New Roman"/>
          <w:b/>
          <w:sz w:val="28"/>
          <w:szCs w:val="28"/>
        </w:rPr>
        <w:t>Шаблон план-конспекта фрагмента консультации для родителей (за</w:t>
      </w:r>
      <w:r>
        <w:rPr>
          <w:rFonts w:ascii="Times New Roman" w:hAnsi="Times New Roman"/>
          <w:b/>
          <w:sz w:val="28"/>
          <w:szCs w:val="28"/>
        </w:rPr>
        <w:t>конных представителей) учащихся</w:t>
      </w:r>
    </w:p>
    <w:p w:rsidR="00351C87" w:rsidRDefault="00351C87" w:rsidP="005052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249"/>
        <w:gridCol w:w="10311"/>
      </w:tblGrid>
      <w:tr w:rsidR="00EA65AA" w:rsidRPr="00E925A0" w:rsidTr="00F3708F">
        <w:trPr>
          <w:trHeight w:val="70"/>
        </w:trPr>
        <w:tc>
          <w:tcPr>
            <w:tcW w:w="1459" w:type="pct"/>
            <w:tcBorders>
              <w:bottom w:val="single" w:sz="4" w:space="0" w:color="auto"/>
            </w:tcBorders>
          </w:tcPr>
          <w:p w:rsidR="00EA65AA" w:rsidRPr="00B46CD2" w:rsidRDefault="00EA65AA" w:rsidP="005052B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FA7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3541" w:type="pct"/>
            <w:tcBorders>
              <w:bottom w:val="single" w:sz="4" w:space="0" w:color="auto"/>
            </w:tcBorders>
          </w:tcPr>
          <w:p w:rsidR="00EA65AA" w:rsidRPr="00E925A0" w:rsidRDefault="00EA65AA" w:rsidP="005052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5AA" w:rsidRPr="00E925A0" w:rsidTr="00F3708F">
        <w:trPr>
          <w:trHeight w:val="538"/>
        </w:trPr>
        <w:tc>
          <w:tcPr>
            <w:tcW w:w="1459" w:type="pct"/>
            <w:tcBorders>
              <w:bottom w:val="single" w:sz="4" w:space="0" w:color="auto"/>
            </w:tcBorders>
          </w:tcPr>
          <w:p w:rsidR="00EA65AA" w:rsidRPr="00B46CD2" w:rsidRDefault="00EA65AA" w:rsidP="005052B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D2">
              <w:rPr>
                <w:rFonts w:ascii="Times New Roman" w:hAnsi="Times New Roman"/>
                <w:b/>
                <w:sz w:val="24"/>
                <w:szCs w:val="24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3541" w:type="pct"/>
            <w:tcBorders>
              <w:bottom w:val="single" w:sz="4" w:space="0" w:color="auto"/>
            </w:tcBorders>
          </w:tcPr>
          <w:p w:rsidR="00EA65AA" w:rsidRPr="00E925A0" w:rsidRDefault="00EA65AA" w:rsidP="005052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87" w:rsidRPr="00E925A0" w:rsidTr="00F3708F">
        <w:trPr>
          <w:trHeight w:val="70"/>
        </w:trPr>
        <w:tc>
          <w:tcPr>
            <w:tcW w:w="1459" w:type="pct"/>
            <w:tcBorders>
              <w:bottom w:val="single" w:sz="4" w:space="0" w:color="auto"/>
            </w:tcBorders>
          </w:tcPr>
          <w:p w:rsidR="00351C87" w:rsidRPr="00B46CD2" w:rsidRDefault="00351C87" w:rsidP="005052B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D2">
              <w:rPr>
                <w:rFonts w:ascii="Times New Roman" w:hAnsi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3541" w:type="pct"/>
            <w:tcBorders>
              <w:bottom w:val="single" w:sz="4" w:space="0" w:color="auto"/>
            </w:tcBorders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87" w:rsidRPr="00E925A0" w:rsidTr="00F3708F">
        <w:trPr>
          <w:trHeight w:val="70"/>
        </w:trPr>
        <w:tc>
          <w:tcPr>
            <w:tcW w:w="1459" w:type="pct"/>
            <w:tcBorders>
              <w:bottom w:val="single" w:sz="4" w:space="0" w:color="auto"/>
            </w:tcBorders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>Дата проведения консультации</w:t>
            </w:r>
          </w:p>
        </w:tc>
        <w:tc>
          <w:tcPr>
            <w:tcW w:w="3541" w:type="pct"/>
            <w:tcBorders>
              <w:bottom w:val="single" w:sz="4" w:space="0" w:color="auto"/>
            </w:tcBorders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87" w:rsidRPr="00E925A0" w:rsidTr="00F3708F">
        <w:trPr>
          <w:trHeight w:val="70"/>
        </w:trPr>
        <w:tc>
          <w:tcPr>
            <w:tcW w:w="1459" w:type="pct"/>
            <w:tcBorders>
              <w:top w:val="single" w:sz="4" w:space="0" w:color="auto"/>
            </w:tcBorders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 xml:space="preserve">Тема консультации </w:t>
            </w:r>
          </w:p>
        </w:tc>
        <w:tc>
          <w:tcPr>
            <w:tcW w:w="3541" w:type="pct"/>
            <w:tcBorders>
              <w:top w:val="single" w:sz="4" w:space="0" w:color="auto"/>
            </w:tcBorders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87" w:rsidRPr="00E925A0" w:rsidTr="00F3708F">
        <w:trPr>
          <w:trHeight w:val="70"/>
        </w:trPr>
        <w:tc>
          <w:tcPr>
            <w:tcW w:w="1459" w:type="pct"/>
            <w:tcBorders>
              <w:bottom w:val="single" w:sz="4" w:space="0" w:color="000000" w:themeColor="text1"/>
            </w:tcBorders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>Проблема консультации</w:t>
            </w:r>
          </w:p>
        </w:tc>
        <w:tc>
          <w:tcPr>
            <w:tcW w:w="3541" w:type="pct"/>
            <w:tcBorders>
              <w:bottom w:val="single" w:sz="4" w:space="0" w:color="000000" w:themeColor="text1"/>
            </w:tcBorders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87" w:rsidRPr="00E925A0" w:rsidTr="00F3708F">
        <w:tc>
          <w:tcPr>
            <w:tcW w:w="1459" w:type="pct"/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3541" w:type="pct"/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87" w:rsidRPr="00E925A0" w:rsidTr="00F3708F">
        <w:trPr>
          <w:trHeight w:val="70"/>
        </w:trPr>
        <w:tc>
          <w:tcPr>
            <w:tcW w:w="1459" w:type="pct"/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>Задачи консультации</w:t>
            </w:r>
          </w:p>
        </w:tc>
        <w:tc>
          <w:tcPr>
            <w:tcW w:w="3541" w:type="pct"/>
          </w:tcPr>
          <w:p w:rsidR="00351C87" w:rsidRPr="00E925A0" w:rsidRDefault="00351C87" w:rsidP="005052B2">
            <w:pPr>
              <w:widowControl w:val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5A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51C87" w:rsidRPr="00E925A0" w:rsidRDefault="00351C87" w:rsidP="005052B2">
            <w:pPr>
              <w:widowControl w:val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5A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351C87" w:rsidRPr="00E925A0" w:rsidRDefault="00351C87" w:rsidP="005052B2">
            <w:pPr>
              <w:widowControl w:val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5A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</w:tr>
      <w:tr w:rsidR="00351C87" w:rsidRPr="00E925A0" w:rsidTr="00F3708F">
        <w:tc>
          <w:tcPr>
            <w:tcW w:w="1459" w:type="pct"/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Условия проведения консультации </w:t>
            </w: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>(инвентарь/оборудование/расходные материалы)</w:t>
            </w:r>
          </w:p>
        </w:tc>
        <w:tc>
          <w:tcPr>
            <w:tcW w:w="3541" w:type="pct"/>
          </w:tcPr>
          <w:p w:rsidR="00351C87" w:rsidRPr="00E925A0" w:rsidRDefault="00351C87" w:rsidP="005052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C87" w:rsidRPr="00E925A0" w:rsidRDefault="00351C87" w:rsidP="005052B2">
      <w:pPr>
        <w:widowControl w:val="0"/>
        <w:tabs>
          <w:tab w:val="left" w:pos="1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1C87" w:rsidRDefault="00351C87" w:rsidP="005052B2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8"/>
        </w:rPr>
      </w:pPr>
      <w:r w:rsidRPr="00E925A0">
        <w:rPr>
          <w:rFonts w:ascii="Times New Roman" w:eastAsiaTheme="minorEastAsia" w:hAnsi="Times New Roman"/>
          <w:b/>
          <w:sz w:val="24"/>
          <w:szCs w:val="28"/>
        </w:rPr>
        <w:t>Ход консультации для родителей (законных представителей) учащихся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746"/>
        <w:gridCol w:w="6415"/>
        <w:gridCol w:w="6016"/>
        <w:gridCol w:w="1383"/>
      </w:tblGrid>
      <w:tr w:rsidR="00351C87" w:rsidRPr="00E925A0" w:rsidTr="005E1AA8">
        <w:tc>
          <w:tcPr>
            <w:tcW w:w="25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25A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03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25A0">
              <w:rPr>
                <w:rFonts w:ascii="Times New Roman" w:hAnsi="Times New Roman"/>
                <w:b/>
                <w:sz w:val="24"/>
                <w:szCs w:val="28"/>
              </w:rPr>
              <w:t>Деятельность педагога дополнительного образования</w:t>
            </w:r>
          </w:p>
        </w:tc>
        <w:tc>
          <w:tcPr>
            <w:tcW w:w="206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25A0">
              <w:rPr>
                <w:rFonts w:ascii="Times New Roman" w:hAnsi="Times New Roman"/>
                <w:b/>
                <w:sz w:val="24"/>
                <w:szCs w:val="28"/>
              </w:rPr>
              <w:t>Деятельность</w:t>
            </w:r>
            <w:r w:rsidRPr="00E925A0">
              <w:rPr>
                <w:rFonts w:ascii="Times New Roman" w:hAnsi="Times New Roman"/>
              </w:rPr>
              <w:t xml:space="preserve"> </w:t>
            </w:r>
            <w:r w:rsidRPr="00E925A0">
              <w:rPr>
                <w:rFonts w:ascii="Times New Roman" w:hAnsi="Times New Roman"/>
                <w:b/>
                <w:sz w:val="24"/>
                <w:szCs w:val="28"/>
              </w:rPr>
              <w:t>родителей (законных представителей) учащихся</w:t>
            </w:r>
          </w:p>
        </w:tc>
        <w:tc>
          <w:tcPr>
            <w:tcW w:w="47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25A0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 мин</w:t>
            </w:r>
          </w:p>
        </w:tc>
      </w:tr>
      <w:tr w:rsidR="00351C87" w:rsidRPr="00E925A0" w:rsidTr="005E1AA8">
        <w:tc>
          <w:tcPr>
            <w:tcW w:w="256" w:type="pct"/>
          </w:tcPr>
          <w:p w:rsidR="00351C87" w:rsidRPr="00650C29" w:rsidRDefault="00650C29" w:rsidP="005052B2">
            <w:pPr>
              <w:widowControl w:val="0"/>
              <w:tabs>
                <w:tab w:val="left" w:pos="6095"/>
              </w:tabs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69" w:type="pct"/>
            <w:gridSpan w:val="2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25A0">
              <w:rPr>
                <w:rFonts w:ascii="Times New Roman" w:hAnsi="Times New Roman"/>
                <w:sz w:val="24"/>
                <w:szCs w:val="28"/>
              </w:rPr>
              <w:t>Подготовительный этап</w:t>
            </w:r>
          </w:p>
        </w:tc>
        <w:tc>
          <w:tcPr>
            <w:tcW w:w="47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51C87" w:rsidRPr="00E925A0" w:rsidTr="005E1AA8">
        <w:tc>
          <w:tcPr>
            <w:tcW w:w="25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3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6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51C87" w:rsidRPr="00E925A0" w:rsidTr="005E1AA8">
        <w:tc>
          <w:tcPr>
            <w:tcW w:w="256" w:type="pct"/>
          </w:tcPr>
          <w:p w:rsidR="00351C87" w:rsidRPr="00650C29" w:rsidRDefault="00650C29" w:rsidP="005052B2">
            <w:pPr>
              <w:widowControl w:val="0"/>
              <w:tabs>
                <w:tab w:val="left" w:pos="6095"/>
              </w:tabs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69" w:type="pct"/>
            <w:gridSpan w:val="2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25A0">
              <w:rPr>
                <w:rFonts w:ascii="Times New Roman" w:hAnsi="Times New Roman"/>
                <w:sz w:val="24"/>
                <w:szCs w:val="28"/>
              </w:rPr>
              <w:t>Основной этап</w:t>
            </w:r>
          </w:p>
        </w:tc>
        <w:tc>
          <w:tcPr>
            <w:tcW w:w="47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51C87" w:rsidRPr="00E925A0" w:rsidTr="005E1AA8">
        <w:tc>
          <w:tcPr>
            <w:tcW w:w="25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3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6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51C87" w:rsidRPr="00E925A0" w:rsidTr="005E1AA8">
        <w:tc>
          <w:tcPr>
            <w:tcW w:w="256" w:type="pct"/>
          </w:tcPr>
          <w:p w:rsidR="00351C87" w:rsidRPr="00E925A0" w:rsidRDefault="00650C29" w:rsidP="005052B2">
            <w:pPr>
              <w:widowControl w:val="0"/>
              <w:tabs>
                <w:tab w:val="left" w:pos="6095"/>
              </w:tabs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69" w:type="pct"/>
            <w:gridSpan w:val="2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25A0">
              <w:rPr>
                <w:rFonts w:ascii="Times New Roman" w:hAnsi="Times New Roman"/>
                <w:sz w:val="24"/>
                <w:szCs w:val="28"/>
              </w:rPr>
              <w:t>Заключительный этап</w:t>
            </w:r>
          </w:p>
        </w:tc>
        <w:tc>
          <w:tcPr>
            <w:tcW w:w="47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51C87" w:rsidRPr="00E925A0" w:rsidTr="005E1AA8">
        <w:tc>
          <w:tcPr>
            <w:tcW w:w="25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3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6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" w:type="pct"/>
          </w:tcPr>
          <w:p w:rsidR="00351C87" w:rsidRPr="00E925A0" w:rsidRDefault="00351C87" w:rsidP="005052B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567EC" w:rsidRDefault="00F567EC"/>
    <w:sectPr w:rsidR="00F567EC" w:rsidSect="00946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6E" w:rsidRDefault="006B146E" w:rsidP="00EA65AA">
      <w:pPr>
        <w:spacing w:after="0" w:line="240" w:lineRule="auto"/>
      </w:pPr>
      <w:r>
        <w:separator/>
      </w:r>
    </w:p>
  </w:endnote>
  <w:endnote w:type="continuationSeparator" w:id="0">
    <w:p w:rsidR="006B146E" w:rsidRDefault="006B146E" w:rsidP="00EA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6E" w:rsidRDefault="006B146E" w:rsidP="00EA65AA">
      <w:pPr>
        <w:spacing w:after="0" w:line="240" w:lineRule="auto"/>
      </w:pPr>
      <w:r>
        <w:separator/>
      </w:r>
    </w:p>
  </w:footnote>
  <w:footnote w:type="continuationSeparator" w:id="0">
    <w:p w:rsidR="006B146E" w:rsidRDefault="006B146E" w:rsidP="00EA6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C0"/>
    <w:rsid w:val="000C36C2"/>
    <w:rsid w:val="000F3783"/>
    <w:rsid w:val="00270317"/>
    <w:rsid w:val="00271EAB"/>
    <w:rsid w:val="003474C0"/>
    <w:rsid w:val="00351C87"/>
    <w:rsid w:val="00476A97"/>
    <w:rsid w:val="004A4FA7"/>
    <w:rsid w:val="005052B2"/>
    <w:rsid w:val="00650C29"/>
    <w:rsid w:val="006B146E"/>
    <w:rsid w:val="009460E7"/>
    <w:rsid w:val="00A72D0D"/>
    <w:rsid w:val="00D11B92"/>
    <w:rsid w:val="00EA65AA"/>
    <w:rsid w:val="00F01C0F"/>
    <w:rsid w:val="00F3708F"/>
    <w:rsid w:val="00F508E5"/>
    <w:rsid w:val="00F567EC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01DC"/>
  <w15:chartTrackingRefBased/>
  <w15:docId w15:val="{5F30DDAA-5F38-4079-AEFE-47FAFBA0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351C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35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5AA"/>
  </w:style>
  <w:style w:type="paragraph" w:styleId="a6">
    <w:name w:val="footer"/>
    <w:basedOn w:val="a"/>
    <w:link w:val="a7"/>
    <w:uiPriority w:val="99"/>
    <w:unhideWhenUsed/>
    <w:rsid w:val="00EA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17</cp:revision>
  <dcterms:created xsi:type="dcterms:W3CDTF">2023-02-05T23:02:00Z</dcterms:created>
  <dcterms:modified xsi:type="dcterms:W3CDTF">2024-02-25T07:33:00Z</dcterms:modified>
</cp:coreProperties>
</file>